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7F045" w14:textId="29511174" w:rsidR="00987C64" w:rsidRDefault="00370F8E">
      <w:pPr>
        <w:pStyle w:val="Tekstpodstawowy"/>
        <w:spacing w:before="33"/>
        <w:ind w:right="137"/>
        <w:jc w:val="right"/>
        <w:rPr>
          <w:rFonts w:ascii="Calibri Light"/>
        </w:rPr>
      </w:pPr>
      <w:r>
        <w:rPr>
          <w:rFonts w:ascii="Calibri Light"/>
        </w:rPr>
        <w:t>Lublin</w:t>
      </w:r>
      <w:r w:rsidR="00613567">
        <w:rPr>
          <w:rFonts w:ascii="Calibri Light"/>
        </w:rPr>
        <w:t xml:space="preserve"> 31.03.</w:t>
      </w:r>
      <w:r>
        <w:rPr>
          <w:rFonts w:ascii="Calibri Light"/>
        </w:rPr>
        <w:t>2026</w:t>
      </w:r>
      <w:r>
        <w:rPr>
          <w:rFonts w:ascii="Calibri Light"/>
          <w:spacing w:val="-7"/>
        </w:rPr>
        <w:t xml:space="preserve"> </w:t>
      </w:r>
      <w:r>
        <w:rPr>
          <w:rFonts w:ascii="Calibri Light"/>
          <w:spacing w:val="-4"/>
        </w:rPr>
        <w:t>roku</w:t>
      </w:r>
    </w:p>
    <w:p w14:paraId="5D8964CD" w14:textId="3878BDA9" w:rsidR="00987C64" w:rsidRDefault="00370F8E">
      <w:pPr>
        <w:pStyle w:val="Tytu"/>
      </w:pPr>
      <w:r>
        <w:rPr>
          <w:spacing w:val="-2"/>
        </w:rPr>
        <w:t>DZP.26</w:t>
      </w:r>
      <w:r w:rsidR="00613567">
        <w:rPr>
          <w:spacing w:val="-2"/>
        </w:rPr>
        <w:t>.</w:t>
      </w:r>
      <w:r w:rsidR="00E513E6">
        <w:rPr>
          <w:spacing w:val="-2"/>
        </w:rPr>
        <w:t>4.</w:t>
      </w:r>
      <w:r>
        <w:rPr>
          <w:spacing w:val="-2"/>
        </w:rPr>
        <w:t>2026.</w:t>
      </w:r>
      <w:r w:rsidR="00E513E6">
        <w:rPr>
          <w:spacing w:val="-2"/>
        </w:rPr>
        <w:t>PP</w:t>
      </w:r>
    </w:p>
    <w:p w14:paraId="7AECEF3A" w14:textId="77777777" w:rsidR="00987C64" w:rsidRDefault="00987C64">
      <w:pPr>
        <w:pStyle w:val="Tekstpodstawowy"/>
        <w:spacing w:before="73"/>
        <w:rPr>
          <w:rFonts w:ascii="Cambria"/>
        </w:rPr>
      </w:pPr>
    </w:p>
    <w:p w14:paraId="6EA26D58" w14:textId="77777777" w:rsidR="00987C64" w:rsidRDefault="00DB11DF">
      <w:pPr>
        <w:ind w:left="1651" w:right="1651"/>
        <w:jc w:val="center"/>
        <w:rPr>
          <w:b/>
        </w:rPr>
      </w:pPr>
      <w:r>
        <w:rPr>
          <w:b/>
          <w:spacing w:val="-2"/>
        </w:rPr>
        <w:t>OGŁOSZENIE</w:t>
      </w:r>
    </w:p>
    <w:p w14:paraId="6D28633C" w14:textId="1FE0E841" w:rsidR="00987C64" w:rsidRDefault="00370F8E">
      <w:pPr>
        <w:spacing w:line="276" w:lineRule="auto"/>
        <w:ind w:left="1651" w:right="1651"/>
        <w:jc w:val="center"/>
        <w:rPr>
          <w:b/>
        </w:rPr>
      </w:pPr>
      <w:r w:rsidRPr="00370F8E">
        <w:rPr>
          <w:b/>
        </w:rPr>
        <w:t xml:space="preserve">Instytutu Medycyny Wsi im. W. Chodźki </w:t>
      </w:r>
      <w:r>
        <w:rPr>
          <w:b/>
        </w:rPr>
        <w:t>ogłasza</w:t>
      </w:r>
      <w:r>
        <w:rPr>
          <w:b/>
          <w:spacing w:val="-6"/>
        </w:rPr>
        <w:t xml:space="preserve"> </w:t>
      </w:r>
      <w:r>
        <w:rPr>
          <w:b/>
        </w:rPr>
        <w:t>publiczny</w:t>
      </w:r>
      <w:r>
        <w:rPr>
          <w:b/>
          <w:spacing w:val="-9"/>
        </w:rPr>
        <w:t xml:space="preserve"> </w:t>
      </w:r>
      <w:r>
        <w:rPr>
          <w:b/>
        </w:rPr>
        <w:t>przetarg</w:t>
      </w:r>
      <w:r>
        <w:rPr>
          <w:b/>
          <w:spacing w:val="-6"/>
        </w:rPr>
        <w:t xml:space="preserve"> </w:t>
      </w:r>
      <w:r>
        <w:rPr>
          <w:b/>
        </w:rPr>
        <w:t>pisemny</w:t>
      </w:r>
      <w:r>
        <w:rPr>
          <w:b/>
          <w:spacing w:val="-9"/>
        </w:rPr>
        <w:t xml:space="preserve"> </w:t>
      </w:r>
      <w:r>
        <w:rPr>
          <w:b/>
        </w:rPr>
        <w:t>na</w:t>
      </w:r>
      <w:r>
        <w:rPr>
          <w:b/>
          <w:spacing w:val="-6"/>
        </w:rPr>
        <w:t xml:space="preserve"> </w:t>
      </w:r>
      <w:r>
        <w:rPr>
          <w:b/>
        </w:rPr>
        <w:t xml:space="preserve">sprzedaż </w:t>
      </w:r>
      <w:r w:rsidRPr="00370F8E">
        <w:rPr>
          <w:b/>
        </w:rPr>
        <w:t xml:space="preserve">agregatu prądotwórczego </w:t>
      </w:r>
    </w:p>
    <w:p w14:paraId="4173ECAF" w14:textId="77777777" w:rsidR="00987C64" w:rsidRDefault="00987C64">
      <w:pPr>
        <w:pStyle w:val="Tekstpodstawowy"/>
        <w:spacing w:before="32"/>
        <w:rPr>
          <w:b/>
        </w:rPr>
      </w:pPr>
    </w:p>
    <w:p w14:paraId="174BC108" w14:textId="22BA0819" w:rsidR="00987C64" w:rsidRDefault="00DB11DF">
      <w:pPr>
        <w:pStyle w:val="Akapitzlist"/>
        <w:numPr>
          <w:ilvl w:val="0"/>
          <w:numId w:val="5"/>
        </w:numPr>
        <w:tabs>
          <w:tab w:val="left" w:pos="497"/>
        </w:tabs>
        <w:ind w:left="497" w:hanging="358"/>
        <w:rPr>
          <w:b/>
        </w:rPr>
      </w:pPr>
      <w:r>
        <w:rPr>
          <w:b/>
          <w:u w:val="single"/>
        </w:rPr>
        <w:t>Nazwa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 adres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Sprzedawcy</w:t>
      </w:r>
    </w:p>
    <w:p w14:paraId="0D887071" w14:textId="77777777" w:rsidR="00370F8E" w:rsidRDefault="00370F8E">
      <w:pPr>
        <w:pStyle w:val="Tekstpodstawowy"/>
        <w:spacing w:line="253" w:lineRule="exact"/>
        <w:ind w:left="499"/>
      </w:pPr>
      <w:r w:rsidRPr="00370F8E">
        <w:t xml:space="preserve">Instytutu Medycyny Wsi im. W. Chodźki </w:t>
      </w:r>
    </w:p>
    <w:p w14:paraId="35C23E18" w14:textId="3EB74266" w:rsidR="00987C64" w:rsidRDefault="00DB11DF">
      <w:pPr>
        <w:pStyle w:val="Tekstpodstawowy"/>
        <w:spacing w:line="253" w:lineRule="exact"/>
        <w:ind w:left="499"/>
      </w:pPr>
      <w:r>
        <w:t>ul.</w:t>
      </w:r>
      <w:r>
        <w:rPr>
          <w:spacing w:val="-2"/>
        </w:rPr>
        <w:t xml:space="preserve"> </w:t>
      </w:r>
      <w:r w:rsidR="00370F8E">
        <w:t>Jaczewskiego 2,20-090 Lublin</w:t>
      </w:r>
    </w:p>
    <w:p w14:paraId="77D4F1BC" w14:textId="77777777" w:rsidR="00987C64" w:rsidRDefault="00987C64">
      <w:pPr>
        <w:pStyle w:val="Tekstpodstawowy"/>
        <w:spacing w:before="74"/>
      </w:pPr>
    </w:p>
    <w:p w14:paraId="62BB5870" w14:textId="77777777" w:rsidR="00370F8E" w:rsidRDefault="00DB11DF">
      <w:pPr>
        <w:pStyle w:val="Akapitzlist"/>
        <w:numPr>
          <w:ilvl w:val="0"/>
          <w:numId w:val="5"/>
        </w:numPr>
        <w:tabs>
          <w:tab w:val="left" w:pos="497"/>
          <w:tab w:val="left" w:pos="499"/>
        </w:tabs>
        <w:spacing w:line="276" w:lineRule="auto"/>
        <w:ind w:right="5819"/>
      </w:pPr>
      <w:r>
        <w:rPr>
          <w:b/>
          <w:u w:val="single"/>
        </w:rPr>
        <w:t>Opis przedmiotu sprzedaży:</w:t>
      </w:r>
      <w:r>
        <w:rPr>
          <w:b/>
        </w:rPr>
        <w:t xml:space="preserve"> </w:t>
      </w:r>
      <w:r>
        <w:t xml:space="preserve">Nazwa: </w:t>
      </w:r>
      <w:r w:rsidR="00370F8E">
        <w:t>agregat prądotwórczy typu FG WILSON</w:t>
      </w:r>
    </w:p>
    <w:p w14:paraId="3F4AC364" w14:textId="0B10D8EF" w:rsidR="00987C64" w:rsidRDefault="00DB11DF" w:rsidP="00370F8E">
      <w:pPr>
        <w:pStyle w:val="Akapitzlist"/>
        <w:tabs>
          <w:tab w:val="left" w:pos="497"/>
          <w:tab w:val="left" w:pos="499"/>
        </w:tabs>
        <w:spacing w:line="276" w:lineRule="auto"/>
        <w:ind w:left="499" w:right="5819" w:firstLine="0"/>
        <w:jc w:val="left"/>
      </w:pPr>
      <w:r>
        <w:t>Model:</w:t>
      </w:r>
      <w:r>
        <w:rPr>
          <w:spacing w:val="-7"/>
        </w:rPr>
        <w:t xml:space="preserve"> </w:t>
      </w:r>
      <w:r w:rsidR="00370F8E">
        <w:t>P 159 ESN C3083B/002</w:t>
      </w:r>
    </w:p>
    <w:p w14:paraId="3236A42D" w14:textId="54F8A2DD" w:rsidR="00987C64" w:rsidRDefault="001E65DF">
      <w:pPr>
        <w:pStyle w:val="Tekstpodstawowy"/>
        <w:spacing w:before="1" w:line="276" w:lineRule="auto"/>
        <w:ind w:left="499" w:right="4683"/>
      </w:pPr>
      <w:r>
        <w:t>R</w:t>
      </w:r>
      <w:r w:rsidRPr="001E65DF">
        <w:t xml:space="preserve">ok produkcji 1997  </w:t>
      </w:r>
    </w:p>
    <w:p w14:paraId="79AE9FC1" w14:textId="4C1923E5" w:rsidR="00987C64" w:rsidRDefault="00DB11DF">
      <w:pPr>
        <w:pStyle w:val="Tekstpodstawowy"/>
        <w:spacing w:before="37"/>
        <w:ind w:left="499"/>
      </w:pPr>
      <w:r w:rsidRPr="001E65DF">
        <w:t>Stan</w:t>
      </w:r>
      <w:r w:rsidRPr="001E65DF">
        <w:rPr>
          <w:spacing w:val="-5"/>
        </w:rPr>
        <w:t xml:space="preserve"> </w:t>
      </w:r>
      <w:r w:rsidRPr="001E65DF">
        <w:t>urządzenia:</w:t>
      </w:r>
      <w:r w:rsidRPr="001E65DF">
        <w:rPr>
          <w:spacing w:val="-3"/>
        </w:rPr>
        <w:t xml:space="preserve"> </w:t>
      </w:r>
      <w:r w:rsidR="00370F8E" w:rsidRPr="001E65DF">
        <w:t>bardzo dobry</w:t>
      </w:r>
      <w:r>
        <w:rPr>
          <w:spacing w:val="-4"/>
        </w:rPr>
        <w:t xml:space="preserve"> </w:t>
      </w:r>
    </w:p>
    <w:p w14:paraId="3B339D2F" w14:textId="77777777" w:rsidR="00987C64" w:rsidRDefault="00987C64">
      <w:pPr>
        <w:pStyle w:val="Tekstpodstawowy"/>
        <w:spacing w:before="72"/>
      </w:pPr>
    </w:p>
    <w:p w14:paraId="4621E778" w14:textId="77777777" w:rsidR="00987C64" w:rsidRDefault="00DB11DF">
      <w:pPr>
        <w:pStyle w:val="Nagwek1"/>
        <w:numPr>
          <w:ilvl w:val="0"/>
          <w:numId w:val="5"/>
        </w:numPr>
        <w:tabs>
          <w:tab w:val="left" w:pos="497"/>
        </w:tabs>
        <w:ind w:left="497" w:hanging="358"/>
        <w:rPr>
          <w:u w:val="none"/>
        </w:rPr>
      </w:pPr>
      <w:r>
        <w:t>Tryb</w:t>
      </w:r>
      <w:r>
        <w:rPr>
          <w:spacing w:val="-9"/>
        </w:rPr>
        <w:t xml:space="preserve"> </w:t>
      </w:r>
      <w:r>
        <w:t>postępowania/podstawa</w:t>
      </w:r>
      <w:r>
        <w:rPr>
          <w:spacing w:val="-10"/>
        </w:rPr>
        <w:t xml:space="preserve"> </w:t>
      </w:r>
      <w:r>
        <w:rPr>
          <w:spacing w:val="-2"/>
        </w:rPr>
        <w:t>prawna:</w:t>
      </w:r>
    </w:p>
    <w:p w14:paraId="1DB9C6CE" w14:textId="77777777" w:rsidR="00987C64" w:rsidRDefault="00DB11DF">
      <w:pPr>
        <w:pStyle w:val="Tekstpodstawowy"/>
        <w:spacing w:before="43"/>
        <w:ind w:left="499"/>
        <w:jc w:val="both"/>
      </w:pPr>
      <w:r>
        <w:t>Tryb</w:t>
      </w:r>
      <w:r>
        <w:rPr>
          <w:spacing w:val="-7"/>
        </w:rPr>
        <w:t xml:space="preserve"> </w:t>
      </w:r>
      <w:r>
        <w:t>postępowania:</w:t>
      </w:r>
      <w:r>
        <w:rPr>
          <w:spacing w:val="-6"/>
        </w:rPr>
        <w:t xml:space="preserve"> </w:t>
      </w:r>
      <w:r>
        <w:t>publiczny</w:t>
      </w:r>
      <w:r>
        <w:rPr>
          <w:spacing w:val="-8"/>
        </w:rPr>
        <w:t xml:space="preserve"> </w:t>
      </w:r>
      <w:r>
        <w:t>przetarg</w:t>
      </w:r>
      <w:r>
        <w:rPr>
          <w:spacing w:val="-5"/>
        </w:rPr>
        <w:t xml:space="preserve"> </w:t>
      </w:r>
      <w:r>
        <w:rPr>
          <w:spacing w:val="-2"/>
        </w:rPr>
        <w:t>pisemny.</w:t>
      </w:r>
    </w:p>
    <w:p w14:paraId="7B0C8900" w14:textId="77777777" w:rsidR="00987C64" w:rsidRDefault="00DB11DF">
      <w:pPr>
        <w:pStyle w:val="Tekstpodstawowy"/>
        <w:spacing w:before="37" w:line="276" w:lineRule="auto"/>
        <w:ind w:left="499" w:right="137"/>
        <w:jc w:val="both"/>
      </w:pPr>
      <w:r>
        <w:t>Podstawa prawna: art. 17 ust. 2 ustawy z dnia 30 kwietnia 2010 r. o instytutach badawczych w zw. z</w:t>
      </w:r>
      <w:r>
        <w:rPr>
          <w:spacing w:val="-2"/>
        </w:rPr>
        <w:t xml:space="preserve"> </w:t>
      </w:r>
      <w:r>
        <w:t>§ 1 Rozporządzenia Rady Ministrów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 5 października</w:t>
      </w:r>
      <w:r>
        <w:rPr>
          <w:spacing w:val="-2"/>
        </w:rPr>
        <w:t xml:space="preserve"> </w:t>
      </w:r>
      <w:r>
        <w:t>1993 r. w sprawie zasad organizowania przetargu na sprzedaż środków trwałych przez przedsiębiorstwa państwowe oraz warunków odstąpienia od przetargu.</w:t>
      </w:r>
    </w:p>
    <w:p w14:paraId="2AF0BFBC" w14:textId="77777777" w:rsidR="00987C64" w:rsidRDefault="00987C64">
      <w:pPr>
        <w:pStyle w:val="Tekstpodstawowy"/>
        <w:spacing w:before="38"/>
      </w:pPr>
    </w:p>
    <w:p w14:paraId="70F85727" w14:textId="77777777" w:rsidR="00987C64" w:rsidRDefault="00DB11DF">
      <w:pPr>
        <w:pStyle w:val="Tekstpodstawowy"/>
        <w:ind w:left="499"/>
      </w:pPr>
      <w:r>
        <w:t>Oferta</w:t>
      </w:r>
      <w:r>
        <w:rPr>
          <w:spacing w:val="-8"/>
        </w:rPr>
        <w:t xml:space="preserve"> </w:t>
      </w:r>
      <w:r>
        <w:t>musi</w:t>
      </w:r>
      <w:r>
        <w:rPr>
          <w:spacing w:val="-6"/>
        </w:rPr>
        <w:t xml:space="preserve"> </w:t>
      </w:r>
      <w:r>
        <w:t>zawierać</w:t>
      </w:r>
      <w:r>
        <w:rPr>
          <w:spacing w:val="-5"/>
        </w:rPr>
        <w:t xml:space="preserve"> </w:t>
      </w:r>
      <w:r>
        <w:t>następujące</w:t>
      </w:r>
      <w:r>
        <w:rPr>
          <w:spacing w:val="-6"/>
        </w:rPr>
        <w:t xml:space="preserve"> </w:t>
      </w:r>
      <w:r>
        <w:t>dane</w:t>
      </w:r>
      <w:r>
        <w:rPr>
          <w:spacing w:val="-8"/>
        </w:rPr>
        <w:t xml:space="preserve"> </w:t>
      </w:r>
      <w:r>
        <w:rPr>
          <w:spacing w:val="-2"/>
        </w:rPr>
        <w:t>oferenta:</w:t>
      </w:r>
    </w:p>
    <w:p w14:paraId="0234546E" w14:textId="77777777" w:rsidR="00987C64" w:rsidRDefault="00DB11DF">
      <w:pPr>
        <w:pStyle w:val="Akapitzlist"/>
        <w:numPr>
          <w:ilvl w:val="1"/>
          <w:numId w:val="5"/>
        </w:numPr>
        <w:tabs>
          <w:tab w:val="left" w:pos="1217"/>
        </w:tabs>
        <w:spacing w:before="38"/>
        <w:ind w:left="1217" w:hanging="358"/>
      </w:pPr>
      <w:r>
        <w:t>imię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nazwisko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nazwę</w:t>
      </w:r>
      <w:r>
        <w:rPr>
          <w:spacing w:val="-5"/>
        </w:rPr>
        <w:t xml:space="preserve"> </w:t>
      </w:r>
      <w:r>
        <w:rPr>
          <w:spacing w:val="-2"/>
        </w:rPr>
        <w:t>firmy,</w:t>
      </w:r>
    </w:p>
    <w:p w14:paraId="2C97AABF" w14:textId="77777777" w:rsidR="00987C64" w:rsidRDefault="00DB11DF">
      <w:pPr>
        <w:pStyle w:val="Akapitzlist"/>
        <w:numPr>
          <w:ilvl w:val="1"/>
          <w:numId w:val="5"/>
        </w:numPr>
        <w:tabs>
          <w:tab w:val="left" w:pos="1217"/>
        </w:tabs>
        <w:spacing w:before="37"/>
        <w:ind w:left="1217" w:hanging="358"/>
      </w:pPr>
      <w:r>
        <w:t>miejsce</w:t>
      </w:r>
      <w:r>
        <w:rPr>
          <w:spacing w:val="-11"/>
        </w:rPr>
        <w:t xml:space="preserve"> </w:t>
      </w:r>
      <w:r>
        <w:t>zamieszkania</w:t>
      </w:r>
      <w:r>
        <w:rPr>
          <w:spacing w:val="-8"/>
        </w:rPr>
        <w:t xml:space="preserve"> </w:t>
      </w:r>
      <w:r>
        <w:rPr>
          <w:spacing w:val="-2"/>
        </w:rPr>
        <w:t>(siedziba),</w:t>
      </w:r>
    </w:p>
    <w:p w14:paraId="517E305D" w14:textId="77777777" w:rsidR="00987C64" w:rsidRDefault="00DB11DF">
      <w:pPr>
        <w:pStyle w:val="Akapitzlist"/>
        <w:numPr>
          <w:ilvl w:val="1"/>
          <w:numId w:val="5"/>
        </w:numPr>
        <w:tabs>
          <w:tab w:val="left" w:pos="1218"/>
        </w:tabs>
        <w:spacing w:before="40"/>
        <w:ind w:left="1218" w:hanging="359"/>
      </w:pPr>
      <w:r>
        <w:t>numer</w:t>
      </w:r>
      <w:r>
        <w:rPr>
          <w:spacing w:val="-3"/>
        </w:rPr>
        <w:t xml:space="preserve"> </w:t>
      </w:r>
      <w:r>
        <w:rPr>
          <w:spacing w:val="-2"/>
        </w:rPr>
        <w:t>telefonu,</w:t>
      </w:r>
    </w:p>
    <w:p w14:paraId="71123B7F" w14:textId="77777777" w:rsidR="00987C64" w:rsidRDefault="00DB11DF">
      <w:pPr>
        <w:pStyle w:val="Akapitzlist"/>
        <w:numPr>
          <w:ilvl w:val="1"/>
          <w:numId w:val="5"/>
        </w:numPr>
        <w:tabs>
          <w:tab w:val="left" w:pos="1217"/>
          <w:tab w:val="left" w:pos="1219"/>
        </w:tabs>
        <w:spacing w:before="37" w:line="276" w:lineRule="auto"/>
        <w:ind w:right="138"/>
      </w:pPr>
      <w:r>
        <w:t>numer PESEL w przypadku oferentów będących osobami fizycznymi objętymi rejestrem PESEL nieprowadzących działalności gospodarczej lub niebędących zarejestrowanymi podatnikami podatku od towarów i usług,</w:t>
      </w:r>
    </w:p>
    <w:p w14:paraId="63815D90" w14:textId="77777777" w:rsidR="00987C64" w:rsidRDefault="00DB11DF">
      <w:pPr>
        <w:pStyle w:val="Akapitzlist"/>
        <w:numPr>
          <w:ilvl w:val="1"/>
          <w:numId w:val="5"/>
        </w:numPr>
        <w:tabs>
          <w:tab w:val="left" w:pos="1217"/>
          <w:tab w:val="left" w:pos="1219"/>
        </w:tabs>
        <w:spacing w:line="278" w:lineRule="auto"/>
        <w:ind w:right="139"/>
      </w:pPr>
      <w:r>
        <w:t xml:space="preserve">NIP w przypadku pozostałych podmiotów, podlegających obowiązkowi </w:t>
      </w:r>
      <w:r>
        <w:rPr>
          <w:spacing w:val="-2"/>
        </w:rPr>
        <w:t>ewidencyjnemu,</w:t>
      </w:r>
    </w:p>
    <w:p w14:paraId="74EF42D6" w14:textId="77777777" w:rsidR="00987C64" w:rsidRDefault="00DB11DF">
      <w:pPr>
        <w:pStyle w:val="Akapitzlist"/>
        <w:numPr>
          <w:ilvl w:val="1"/>
          <w:numId w:val="5"/>
        </w:numPr>
        <w:tabs>
          <w:tab w:val="left" w:pos="1218"/>
        </w:tabs>
        <w:spacing w:line="250" w:lineRule="exact"/>
        <w:ind w:left="1218" w:hanging="359"/>
      </w:pPr>
      <w:r>
        <w:t>datę</w:t>
      </w:r>
      <w:r>
        <w:rPr>
          <w:spacing w:val="-10"/>
        </w:rPr>
        <w:t xml:space="preserve"> </w:t>
      </w:r>
      <w:r>
        <w:t>sporządzenia</w:t>
      </w:r>
      <w:r>
        <w:rPr>
          <w:spacing w:val="-9"/>
        </w:rPr>
        <w:t xml:space="preserve"> </w:t>
      </w:r>
      <w:r>
        <w:rPr>
          <w:spacing w:val="-2"/>
        </w:rPr>
        <w:t>oferty,</w:t>
      </w:r>
    </w:p>
    <w:p w14:paraId="19E410AB" w14:textId="77777777" w:rsidR="00987C64" w:rsidRDefault="00DB11DF">
      <w:pPr>
        <w:pStyle w:val="Akapitzlist"/>
        <w:numPr>
          <w:ilvl w:val="1"/>
          <w:numId w:val="5"/>
        </w:numPr>
        <w:tabs>
          <w:tab w:val="left" w:pos="1218"/>
        </w:tabs>
        <w:spacing w:before="36"/>
        <w:ind w:left="1218" w:hanging="359"/>
      </w:pPr>
      <w:r>
        <w:t>oferowaną</w:t>
      </w:r>
      <w:r>
        <w:rPr>
          <w:spacing w:val="-6"/>
        </w:rPr>
        <w:t xml:space="preserve"> </w:t>
      </w:r>
      <w:r>
        <w:t>cenę</w:t>
      </w:r>
      <w:r>
        <w:rPr>
          <w:spacing w:val="-6"/>
        </w:rPr>
        <w:t xml:space="preserve"> </w:t>
      </w:r>
      <w:r>
        <w:rPr>
          <w:spacing w:val="-2"/>
        </w:rPr>
        <w:t>brutto,</w:t>
      </w:r>
    </w:p>
    <w:p w14:paraId="5D602C96" w14:textId="77777777" w:rsidR="00987C64" w:rsidRDefault="00DB11DF">
      <w:pPr>
        <w:pStyle w:val="Akapitzlist"/>
        <w:numPr>
          <w:ilvl w:val="1"/>
          <w:numId w:val="5"/>
        </w:numPr>
        <w:tabs>
          <w:tab w:val="left" w:pos="1217"/>
          <w:tab w:val="left" w:pos="1219"/>
        </w:tabs>
        <w:spacing w:before="38" w:line="276" w:lineRule="auto"/>
        <w:ind w:right="143"/>
      </w:pPr>
      <w:r>
        <w:t>oświadczenie Oferenta, że zapoznał się ze stanem technicznym urządzenia i warunkami konkursu.</w:t>
      </w:r>
    </w:p>
    <w:p w14:paraId="4D9B66BC" w14:textId="77777777" w:rsidR="00987C64" w:rsidRDefault="00987C64">
      <w:pPr>
        <w:pStyle w:val="Tekstpodstawowy"/>
        <w:spacing w:before="38"/>
      </w:pPr>
    </w:p>
    <w:p w14:paraId="5DC117E1" w14:textId="5384A448" w:rsidR="00987C64" w:rsidRDefault="00DB11DF">
      <w:pPr>
        <w:pStyle w:val="Tekstpodstawowy"/>
        <w:ind w:left="141"/>
      </w:pPr>
      <w:r>
        <w:t>Sprzedawca</w:t>
      </w:r>
      <w:r>
        <w:rPr>
          <w:spacing w:val="-7"/>
        </w:rPr>
        <w:t xml:space="preserve"> </w:t>
      </w:r>
      <w:r>
        <w:t>ustala</w:t>
      </w:r>
      <w:r>
        <w:rPr>
          <w:spacing w:val="-5"/>
        </w:rPr>
        <w:t xml:space="preserve"> </w:t>
      </w:r>
      <w:r>
        <w:t>wadium</w:t>
      </w:r>
      <w:r>
        <w:rPr>
          <w:spacing w:val="-4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wysokości</w:t>
      </w:r>
      <w:r w:rsidR="00370F8E">
        <w:t xml:space="preserve"> </w:t>
      </w:r>
      <w:r>
        <w:rPr>
          <w:spacing w:val="-6"/>
        </w:rPr>
        <w:t xml:space="preserve"> </w:t>
      </w:r>
      <w:r w:rsidR="00370F8E">
        <w:t>4435,00</w:t>
      </w:r>
      <w:r>
        <w:rPr>
          <w:spacing w:val="-4"/>
        </w:rPr>
        <w:t xml:space="preserve"> </w:t>
      </w:r>
      <w:r>
        <w:rPr>
          <w:spacing w:val="-5"/>
        </w:rPr>
        <w:t>zł</w:t>
      </w:r>
      <w:r w:rsidR="00370F8E">
        <w:rPr>
          <w:spacing w:val="-5"/>
        </w:rPr>
        <w:t xml:space="preserve"> </w:t>
      </w:r>
    </w:p>
    <w:p w14:paraId="41F2BD14" w14:textId="7411891F" w:rsidR="005A2FCD" w:rsidRDefault="00DB11DF" w:rsidP="005A2FCD">
      <w:pPr>
        <w:spacing w:before="35" w:line="276" w:lineRule="auto"/>
        <w:ind w:left="141"/>
      </w:pPr>
      <w:r>
        <w:t>Wadium zostanie wniesiony w gotówce</w:t>
      </w:r>
      <w:r>
        <w:rPr>
          <w:spacing w:val="40"/>
        </w:rPr>
        <w:t xml:space="preserve"> </w:t>
      </w:r>
      <w:r>
        <w:t>na rachunek bankowy Sprzeda</w:t>
      </w:r>
      <w:r w:rsidR="008178BE">
        <w:t>wcy</w:t>
      </w:r>
      <w:r>
        <w:t xml:space="preserve"> o nr </w:t>
      </w:r>
    </w:p>
    <w:p w14:paraId="184C919E" w14:textId="77777777" w:rsidR="005A2FCD" w:rsidRDefault="005A2FCD" w:rsidP="005A2FCD">
      <w:pPr>
        <w:spacing w:before="35" w:line="276" w:lineRule="auto"/>
        <w:ind w:left="141"/>
      </w:pPr>
    </w:p>
    <w:p w14:paraId="1C6215B9" w14:textId="77777777" w:rsidR="00987C64" w:rsidRDefault="005A2FCD" w:rsidP="005A2FCD">
      <w:pPr>
        <w:spacing w:before="35" w:line="276" w:lineRule="auto"/>
        <w:ind w:left="141"/>
      </w:pPr>
      <w:r>
        <w:t xml:space="preserve">37 1240 2223 1111 0011 0166 9848   </w:t>
      </w:r>
      <w:r w:rsidRPr="005A2FCD">
        <w:t>BANK POLSKA KASA OPIEKI SPÓŁKA AKCYJNA</w:t>
      </w:r>
      <w:r>
        <w:t xml:space="preserve"> </w:t>
      </w:r>
      <w:r w:rsidR="00DB11DF">
        <w:t xml:space="preserve"> w terminie</w:t>
      </w:r>
      <w:r>
        <w:t xml:space="preserve">  </w:t>
      </w:r>
      <w:r w:rsidR="00E513E6">
        <w:t>do dnia 14.04.2026 r</w:t>
      </w:r>
      <w:r w:rsidR="00DB11DF">
        <w:t>.</w:t>
      </w:r>
    </w:p>
    <w:p w14:paraId="5AE83020" w14:textId="77777777" w:rsidR="00AD49FA" w:rsidRDefault="00AD49FA" w:rsidP="005A2FCD">
      <w:pPr>
        <w:spacing w:before="35" w:line="276" w:lineRule="auto"/>
        <w:ind w:left="141"/>
      </w:pPr>
    </w:p>
    <w:p w14:paraId="3D28E1E3" w14:textId="44B8BBAE" w:rsidR="00AD49FA" w:rsidRDefault="00AD49FA" w:rsidP="005A2FCD">
      <w:pPr>
        <w:spacing w:before="35" w:line="276" w:lineRule="auto"/>
        <w:ind w:left="141"/>
        <w:sectPr w:rsidR="00AD49FA">
          <w:type w:val="continuous"/>
          <w:pgSz w:w="11910" w:h="16840"/>
          <w:pgMar w:top="1440" w:right="1275" w:bottom="280" w:left="1275" w:header="708" w:footer="708" w:gutter="0"/>
          <w:cols w:space="708"/>
        </w:sectPr>
      </w:pPr>
    </w:p>
    <w:p w14:paraId="646EA26C" w14:textId="767C3838" w:rsidR="00987C64" w:rsidRDefault="00DB11DF">
      <w:pPr>
        <w:pStyle w:val="Tekstpodstawowy"/>
        <w:spacing w:before="75" w:line="278" w:lineRule="auto"/>
        <w:ind w:left="141" w:right="142"/>
        <w:jc w:val="both"/>
      </w:pPr>
      <w:r w:rsidRPr="00060A19">
        <w:lastRenderedPageBreak/>
        <w:t>Wadium</w:t>
      </w:r>
      <w:r w:rsidRPr="00060A19">
        <w:rPr>
          <w:spacing w:val="-1"/>
        </w:rPr>
        <w:t xml:space="preserve"> </w:t>
      </w:r>
      <w:r w:rsidRPr="00060A19">
        <w:t>przepada</w:t>
      </w:r>
      <w:r w:rsidRPr="00060A19">
        <w:rPr>
          <w:spacing w:val="-2"/>
        </w:rPr>
        <w:t xml:space="preserve"> </w:t>
      </w:r>
      <w:r w:rsidRPr="00060A19">
        <w:t>na</w:t>
      </w:r>
      <w:r w:rsidRPr="00060A19">
        <w:rPr>
          <w:spacing w:val="-2"/>
        </w:rPr>
        <w:t xml:space="preserve"> </w:t>
      </w:r>
      <w:r w:rsidRPr="00060A19">
        <w:t>rzecz</w:t>
      </w:r>
      <w:r w:rsidRPr="00060A19">
        <w:rPr>
          <w:spacing w:val="-2"/>
        </w:rPr>
        <w:t xml:space="preserve"> </w:t>
      </w:r>
      <w:r w:rsidRPr="00060A19">
        <w:t>Sprzeda</w:t>
      </w:r>
      <w:r w:rsidR="008178BE" w:rsidRPr="00060A19">
        <w:t>wcy</w:t>
      </w:r>
      <w:r w:rsidRPr="00060A19">
        <w:t>,</w:t>
      </w:r>
      <w:r w:rsidRPr="00060A19">
        <w:rPr>
          <w:spacing w:val="-3"/>
        </w:rPr>
        <w:t xml:space="preserve"> </w:t>
      </w:r>
      <w:r w:rsidRPr="00060A19">
        <w:t>jeżeli</w:t>
      </w:r>
      <w:r w:rsidRPr="00060A19">
        <w:rPr>
          <w:spacing w:val="-2"/>
        </w:rPr>
        <w:t xml:space="preserve"> </w:t>
      </w:r>
      <w:r w:rsidRPr="00060A19">
        <w:t>żaden</w:t>
      </w:r>
      <w:r w:rsidRPr="00060A19">
        <w:rPr>
          <w:spacing w:val="-1"/>
        </w:rPr>
        <w:t xml:space="preserve"> </w:t>
      </w:r>
      <w:r w:rsidRPr="00060A19">
        <w:t>z</w:t>
      </w:r>
      <w:r w:rsidRPr="00060A19">
        <w:rPr>
          <w:spacing w:val="-4"/>
        </w:rPr>
        <w:t xml:space="preserve"> </w:t>
      </w:r>
      <w:r w:rsidRPr="00060A19">
        <w:t>uczestników</w:t>
      </w:r>
      <w:r w:rsidRPr="00060A19">
        <w:rPr>
          <w:spacing w:val="-5"/>
        </w:rPr>
        <w:t xml:space="preserve"> </w:t>
      </w:r>
      <w:r w:rsidRPr="00060A19">
        <w:t>licytacji</w:t>
      </w:r>
      <w:r w:rsidRPr="00060A19">
        <w:rPr>
          <w:spacing w:val="-2"/>
        </w:rPr>
        <w:t xml:space="preserve"> </w:t>
      </w:r>
      <w:r w:rsidRPr="00060A19">
        <w:t>nie</w:t>
      </w:r>
      <w:r w:rsidRPr="00060A19">
        <w:rPr>
          <w:spacing w:val="-2"/>
        </w:rPr>
        <w:t xml:space="preserve"> </w:t>
      </w:r>
      <w:r w:rsidRPr="00060A19">
        <w:t>zaofiaruje ceny nabycia równej co najmniej cenie wywoławczej.</w:t>
      </w:r>
    </w:p>
    <w:p w14:paraId="0359E4BA" w14:textId="77777777" w:rsidR="00987C64" w:rsidRDefault="00DB11DF" w:rsidP="00AA0CD6">
      <w:pPr>
        <w:pStyle w:val="Tekstpodstawowy"/>
        <w:spacing w:line="276" w:lineRule="auto"/>
        <w:ind w:left="141" w:right="145"/>
        <w:jc w:val="both"/>
      </w:pPr>
      <w:r>
        <w:t>Wadium złożone przez oferentów, których oferty nie zostaną przyjęte, zostanie zwrócone bezpośrednio po dokonaniu wyboru oferty, a oferentowi, którego oferta została przyjęta, zostanie zarachowane na poczet ceny; jeżeli wadium złożone przez nabywcę było w innej formie niż w gotówce, ulega zwrotowi po zapłaceniu ceny nabycia.</w:t>
      </w:r>
    </w:p>
    <w:p w14:paraId="1846F764" w14:textId="77777777" w:rsidR="00987C64" w:rsidRDefault="00987C64">
      <w:pPr>
        <w:pStyle w:val="Tekstpodstawowy"/>
        <w:spacing w:before="69"/>
      </w:pPr>
    </w:p>
    <w:p w14:paraId="758D676E" w14:textId="77777777" w:rsidR="00987C64" w:rsidRDefault="00DB11DF">
      <w:pPr>
        <w:pStyle w:val="Nagwek1"/>
        <w:numPr>
          <w:ilvl w:val="0"/>
          <w:numId w:val="5"/>
        </w:numPr>
        <w:tabs>
          <w:tab w:val="left" w:pos="497"/>
        </w:tabs>
        <w:ind w:left="497" w:hanging="358"/>
        <w:rPr>
          <w:u w:val="none"/>
        </w:rPr>
      </w:pPr>
      <w:r>
        <w:t>Cena</w:t>
      </w:r>
      <w:r>
        <w:rPr>
          <w:spacing w:val="-5"/>
        </w:rPr>
        <w:t xml:space="preserve"> </w:t>
      </w:r>
      <w:r>
        <w:rPr>
          <w:spacing w:val="-2"/>
        </w:rPr>
        <w:t>wywoławcza:</w:t>
      </w:r>
    </w:p>
    <w:p w14:paraId="4CC5D854" w14:textId="08029682" w:rsidR="00987C64" w:rsidRDefault="00DB11DF">
      <w:pPr>
        <w:pStyle w:val="Tekstpodstawowy"/>
        <w:spacing w:before="40" w:line="276" w:lineRule="auto"/>
        <w:ind w:left="499" w:right="141"/>
        <w:jc w:val="both"/>
      </w:pPr>
      <w:r>
        <w:t xml:space="preserve">Cena wywoławcza urządzenia wynosi </w:t>
      </w:r>
      <w:r w:rsidR="007E620D">
        <w:t>44350,00</w:t>
      </w:r>
      <w:r>
        <w:t xml:space="preserve"> zł brutto(słownie: </w:t>
      </w:r>
      <w:r w:rsidR="007E620D">
        <w:t xml:space="preserve">czterdzieści cztery </w:t>
      </w:r>
      <w:r>
        <w:t xml:space="preserve">tysiące </w:t>
      </w:r>
      <w:r w:rsidR="007E620D">
        <w:t xml:space="preserve">trzysta pięćdziesiąt </w:t>
      </w:r>
      <w:r>
        <w:t>złotych 00/100). Cena została ustalona na podstawie wyceny rynkowej. Oferowana cena nie może być niższa od ceny wywoławczej.</w:t>
      </w:r>
    </w:p>
    <w:p w14:paraId="5381F12A" w14:textId="77777777" w:rsidR="00987C64" w:rsidRDefault="00987C64">
      <w:pPr>
        <w:pStyle w:val="Tekstpodstawowy"/>
        <w:spacing w:before="37"/>
      </w:pPr>
    </w:p>
    <w:p w14:paraId="3B0DAB21" w14:textId="77777777" w:rsidR="00987C64" w:rsidRDefault="00DB11DF">
      <w:pPr>
        <w:pStyle w:val="Nagwek1"/>
        <w:numPr>
          <w:ilvl w:val="0"/>
          <w:numId w:val="5"/>
        </w:numPr>
        <w:tabs>
          <w:tab w:val="left" w:pos="499"/>
        </w:tabs>
        <w:ind w:hanging="358"/>
        <w:rPr>
          <w:u w:val="none"/>
        </w:rPr>
      </w:pPr>
      <w:r>
        <w:t>Termin,</w:t>
      </w:r>
      <w:r>
        <w:rPr>
          <w:spacing w:val="-5"/>
        </w:rPr>
        <w:t xml:space="preserve"> </w:t>
      </w:r>
      <w:r>
        <w:t>miejsce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tryb</w:t>
      </w:r>
      <w:r>
        <w:rPr>
          <w:spacing w:val="-4"/>
        </w:rPr>
        <w:t xml:space="preserve"> </w:t>
      </w:r>
      <w:r>
        <w:t>złożenia</w:t>
      </w:r>
      <w:r>
        <w:rPr>
          <w:spacing w:val="-4"/>
        </w:rPr>
        <w:t xml:space="preserve"> </w:t>
      </w:r>
      <w:r>
        <w:rPr>
          <w:spacing w:val="-2"/>
        </w:rPr>
        <w:t>oferty.</w:t>
      </w:r>
    </w:p>
    <w:p w14:paraId="74771B3A" w14:textId="4DE20B5E" w:rsidR="00987C64" w:rsidRDefault="00DB11DF" w:rsidP="007E620D">
      <w:pPr>
        <w:pStyle w:val="Tekstpodstawowy"/>
        <w:spacing w:before="40" w:line="276" w:lineRule="auto"/>
        <w:ind w:left="499" w:right="137"/>
        <w:jc w:val="both"/>
      </w:pPr>
      <w:r>
        <w:t>Oferty z dopiskiem „Oferta na zakup</w:t>
      </w:r>
      <w:r w:rsidR="007E620D" w:rsidRPr="007E620D">
        <w:t xml:space="preserve"> agregatu prądotwórczego</w:t>
      </w:r>
      <w:r w:rsidR="007E620D">
        <w:t xml:space="preserve"> </w:t>
      </w:r>
      <w:r>
        <w:t xml:space="preserve">” należy złożyć do dnia </w:t>
      </w:r>
      <w:r w:rsidR="00E513E6">
        <w:t>15.04.</w:t>
      </w:r>
      <w:r>
        <w:t>202</w:t>
      </w:r>
      <w:r w:rsidR="007E620D">
        <w:t>6</w:t>
      </w:r>
      <w:r>
        <w:t xml:space="preserve"> r. do godz. 12:00</w:t>
      </w:r>
      <w:r w:rsidR="007E620D">
        <w:t xml:space="preserve"> </w:t>
      </w:r>
      <w:r>
        <w:t xml:space="preserve">w formie papierowej w Kancelarii </w:t>
      </w:r>
      <w:r w:rsidR="007E620D">
        <w:t xml:space="preserve">Instytutu Medycyny Wsi im. W. Chodźki  ul. Jaczewskiego 2,20-090 Lublin </w:t>
      </w:r>
      <w:r>
        <w:t>lub</w:t>
      </w:r>
      <w:r w:rsidR="007E620D">
        <w:t xml:space="preserve"> </w:t>
      </w:r>
      <w:r>
        <w:t>w formie elektronicznej, o której mowa w art. 78</w:t>
      </w:r>
      <w:r w:rsidRPr="007E620D">
        <w:rPr>
          <w:vertAlign w:val="superscript"/>
        </w:rPr>
        <w:t>1</w:t>
      </w:r>
      <w:r>
        <w:t xml:space="preserve"> § Kodeksu cywilnego (opatrzoną kwalifikowanym podpisem elektronicznym), na adres e-mail: </w:t>
      </w:r>
      <w:hyperlink r:id="rId7" w:history="1">
        <w:r w:rsidR="007E620D" w:rsidRPr="008261D9">
          <w:rPr>
            <w:rStyle w:val="Hipercze"/>
            <w:spacing w:val="-2"/>
          </w:rPr>
          <w:t>zamowieniapubliczne@imw.lublin.pl</w:t>
        </w:r>
      </w:hyperlink>
    </w:p>
    <w:p w14:paraId="185C86CB" w14:textId="77777777" w:rsidR="00987C64" w:rsidRDefault="00DB11DF">
      <w:pPr>
        <w:pStyle w:val="Nagwek1"/>
        <w:spacing w:line="251" w:lineRule="exact"/>
        <w:ind w:firstLine="0"/>
        <w:jc w:val="left"/>
        <w:rPr>
          <w:u w:val="none"/>
        </w:rPr>
      </w:pPr>
      <w:r>
        <w:rPr>
          <w:spacing w:val="-2"/>
        </w:rPr>
        <w:t>UWAGA!</w:t>
      </w:r>
    </w:p>
    <w:p w14:paraId="30ABE400" w14:textId="77777777" w:rsidR="00987C64" w:rsidRDefault="00DB11DF">
      <w:pPr>
        <w:pStyle w:val="Tekstpodstawowy"/>
        <w:spacing w:before="40" w:line="276" w:lineRule="auto"/>
        <w:ind w:left="499" w:right="138"/>
        <w:jc w:val="both"/>
      </w:pPr>
      <w:r>
        <w:t>Do oferty należy załączyć oryginał pełnomocnictwa dla osoby podpisującej ofertę – jeśli dotyczy (tj. w przypadku, gdy oferta nie została podpisana przez osobę uprawnioną do reprezentacji Oferenta określoną w odpowiednim rejestrze (KRS/CEIDG lub innym dokumencie właściwym dla danej formy organizacyjnej Oferenta).</w:t>
      </w:r>
    </w:p>
    <w:p w14:paraId="4D56AE10" w14:textId="77777777" w:rsidR="00987C64" w:rsidRDefault="00987C64">
      <w:pPr>
        <w:pStyle w:val="Tekstpodstawowy"/>
        <w:spacing w:before="37"/>
      </w:pPr>
    </w:p>
    <w:p w14:paraId="11608264" w14:textId="77777777" w:rsidR="00987C64" w:rsidRDefault="00DB11DF">
      <w:pPr>
        <w:pStyle w:val="Tekstpodstawowy"/>
        <w:ind w:left="499"/>
        <w:jc w:val="both"/>
      </w:pPr>
      <w:r>
        <w:t>Termin</w:t>
      </w:r>
      <w:r>
        <w:rPr>
          <w:spacing w:val="-5"/>
        </w:rPr>
        <w:t xml:space="preserve"> </w:t>
      </w:r>
      <w:r>
        <w:t>związania</w:t>
      </w:r>
      <w:r>
        <w:rPr>
          <w:spacing w:val="-4"/>
        </w:rPr>
        <w:t xml:space="preserve"> </w:t>
      </w:r>
      <w:r>
        <w:t>ofertą</w:t>
      </w:r>
      <w:r>
        <w:rPr>
          <w:spacing w:val="-7"/>
        </w:rPr>
        <w:t xml:space="preserve"> </w:t>
      </w:r>
      <w:r>
        <w:t>wynosi</w:t>
      </w:r>
      <w:r>
        <w:rPr>
          <w:spacing w:val="-4"/>
        </w:rPr>
        <w:t xml:space="preserve"> </w:t>
      </w:r>
      <w:r w:rsidRPr="00060A19">
        <w:t>28</w:t>
      </w:r>
      <w:r w:rsidRPr="00060A19">
        <w:rPr>
          <w:spacing w:val="-4"/>
        </w:rPr>
        <w:t xml:space="preserve"> dni</w:t>
      </w:r>
      <w:r>
        <w:rPr>
          <w:spacing w:val="-4"/>
        </w:rPr>
        <w:t>.</w:t>
      </w:r>
    </w:p>
    <w:p w14:paraId="3E77035B" w14:textId="77777777" w:rsidR="00987C64" w:rsidRDefault="00987C64">
      <w:pPr>
        <w:pStyle w:val="Tekstpodstawowy"/>
        <w:spacing w:before="76"/>
      </w:pPr>
    </w:p>
    <w:p w14:paraId="76C88968" w14:textId="77777777" w:rsidR="00987C64" w:rsidRDefault="00DB11DF">
      <w:pPr>
        <w:pStyle w:val="Nagwek1"/>
        <w:numPr>
          <w:ilvl w:val="0"/>
          <w:numId w:val="5"/>
        </w:numPr>
        <w:tabs>
          <w:tab w:val="left" w:pos="499"/>
        </w:tabs>
        <w:ind w:hanging="358"/>
        <w:rPr>
          <w:u w:val="none"/>
        </w:rPr>
      </w:pPr>
      <w:r>
        <w:t>Miejsce</w:t>
      </w:r>
      <w:r>
        <w:rPr>
          <w:spacing w:val="-4"/>
        </w:rPr>
        <w:t xml:space="preserve"> </w:t>
      </w:r>
      <w:r>
        <w:t>otwarcia</w:t>
      </w:r>
      <w:r>
        <w:rPr>
          <w:spacing w:val="-6"/>
        </w:rPr>
        <w:t xml:space="preserve"> </w:t>
      </w:r>
      <w:r>
        <w:t>ofert,</w:t>
      </w:r>
      <w:r>
        <w:rPr>
          <w:spacing w:val="-3"/>
        </w:rPr>
        <w:t xml:space="preserve"> </w:t>
      </w:r>
      <w:r>
        <w:t>ocena</w:t>
      </w:r>
      <w:r>
        <w:rPr>
          <w:spacing w:val="-3"/>
        </w:rPr>
        <w:t xml:space="preserve"> </w:t>
      </w:r>
      <w:r>
        <w:rPr>
          <w:spacing w:val="-2"/>
        </w:rPr>
        <w:t>ofert.</w:t>
      </w:r>
    </w:p>
    <w:p w14:paraId="064C4256" w14:textId="5B721112" w:rsidR="00987C64" w:rsidRDefault="00DB11DF">
      <w:pPr>
        <w:pStyle w:val="Tekstpodstawowy"/>
        <w:spacing w:before="40" w:line="276" w:lineRule="auto"/>
        <w:ind w:left="501" w:right="133"/>
        <w:jc w:val="both"/>
      </w:pPr>
      <w:r>
        <w:t xml:space="preserve">Otwarcia ofert dokona Komisja Przetargowa w dniu </w:t>
      </w:r>
      <w:r w:rsidR="00E513E6">
        <w:t>15.04.</w:t>
      </w:r>
      <w:r>
        <w:t>202</w:t>
      </w:r>
      <w:r w:rsidR="007E620D">
        <w:t xml:space="preserve">6 </w:t>
      </w:r>
      <w:r>
        <w:t>r.  o godz. 12:</w:t>
      </w:r>
      <w:r w:rsidR="00E513E6">
        <w:t>0</w:t>
      </w:r>
      <w:r>
        <w:t xml:space="preserve">0 w siedzibie </w:t>
      </w:r>
      <w:r w:rsidR="007E620D" w:rsidRPr="007E620D">
        <w:t>Instytutu Medycyny Wsi im. W. Chodźki  ul. Jaczewskiego 2,</w:t>
      </w:r>
      <w:r w:rsidR="007E620D">
        <w:t xml:space="preserve"> </w:t>
      </w:r>
      <w:r w:rsidR="007E620D" w:rsidRPr="007E620D">
        <w:t>20-090 Lub</w:t>
      </w:r>
      <w:r w:rsidR="007E620D">
        <w:t>lin</w:t>
      </w:r>
      <w:r>
        <w:t xml:space="preserve">, pokój nr </w:t>
      </w:r>
      <w:r w:rsidR="007E620D">
        <w:t>4</w:t>
      </w:r>
    </w:p>
    <w:p w14:paraId="369991EB" w14:textId="77777777" w:rsidR="00987C64" w:rsidRDefault="00DB11DF">
      <w:pPr>
        <w:pStyle w:val="Tekstpodstawowy"/>
        <w:spacing w:line="251" w:lineRule="exact"/>
        <w:ind w:left="501"/>
        <w:jc w:val="both"/>
      </w:pPr>
      <w:r>
        <w:t>Komisja</w:t>
      </w:r>
      <w:r>
        <w:rPr>
          <w:spacing w:val="-6"/>
        </w:rPr>
        <w:t xml:space="preserve"> </w:t>
      </w:r>
      <w:r>
        <w:t>Przetargowa</w:t>
      </w:r>
      <w:r>
        <w:rPr>
          <w:spacing w:val="-5"/>
        </w:rPr>
        <w:t xml:space="preserve"> </w:t>
      </w:r>
      <w:r>
        <w:t>odrzuci</w:t>
      </w:r>
      <w:r>
        <w:rPr>
          <w:spacing w:val="-8"/>
        </w:rPr>
        <w:t xml:space="preserve"> </w:t>
      </w:r>
      <w:r>
        <w:t>ofertę,</w:t>
      </w:r>
      <w:r>
        <w:rPr>
          <w:spacing w:val="-7"/>
        </w:rPr>
        <w:t xml:space="preserve"> </w:t>
      </w:r>
      <w:r>
        <w:rPr>
          <w:spacing w:val="-2"/>
        </w:rPr>
        <w:t>jeżeli:</w:t>
      </w:r>
    </w:p>
    <w:p w14:paraId="3C7FB272" w14:textId="77777777" w:rsidR="00987C64" w:rsidRDefault="00DB11DF">
      <w:pPr>
        <w:pStyle w:val="Akapitzlist"/>
        <w:numPr>
          <w:ilvl w:val="0"/>
          <w:numId w:val="3"/>
        </w:numPr>
        <w:tabs>
          <w:tab w:val="left" w:pos="1219"/>
        </w:tabs>
        <w:spacing w:before="39"/>
        <w:ind w:left="1219" w:hanging="358"/>
      </w:pPr>
      <w:r>
        <w:t>została</w:t>
      </w:r>
      <w:r>
        <w:rPr>
          <w:spacing w:val="-8"/>
        </w:rPr>
        <w:t xml:space="preserve"> </w:t>
      </w:r>
      <w:r>
        <w:t>złożona</w:t>
      </w:r>
      <w:r>
        <w:rPr>
          <w:spacing w:val="-7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wyznaczonym</w:t>
      </w:r>
      <w:r>
        <w:rPr>
          <w:spacing w:val="-6"/>
        </w:rPr>
        <w:t xml:space="preserve"> </w:t>
      </w:r>
      <w:r>
        <w:rPr>
          <w:spacing w:val="-2"/>
        </w:rPr>
        <w:t>terminie;</w:t>
      </w:r>
    </w:p>
    <w:p w14:paraId="09EDA399" w14:textId="77777777" w:rsidR="00987C64" w:rsidRDefault="00DB11DF">
      <w:pPr>
        <w:pStyle w:val="Akapitzlist"/>
        <w:numPr>
          <w:ilvl w:val="0"/>
          <w:numId w:val="3"/>
        </w:numPr>
        <w:tabs>
          <w:tab w:val="left" w:pos="1219"/>
        </w:tabs>
        <w:spacing w:before="38"/>
        <w:ind w:left="1219" w:hanging="358"/>
      </w:pPr>
      <w:r>
        <w:t>została</w:t>
      </w:r>
      <w:r>
        <w:rPr>
          <w:spacing w:val="-8"/>
        </w:rPr>
        <w:t xml:space="preserve"> </w:t>
      </w:r>
      <w:r>
        <w:t>złożona</w:t>
      </w:r>
      <w:r>
        <w:rPr>
          <w:spacing w:val="-6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niewłaściwym</w:t>
      </w:r>
      <w:r>
        <w:rPr>
          <w:spacing w:val="-7"/>
        </w:rPr>
        <w:t xml:space="preserve"> </w:t>
      </w:r>
      <w:r>
        <w:rPr>
          <w:spacing w:val="-2"/>
        </w:rPr>
        <w:t>miejscu;</w:t>
      </w:r>
    </w:p>
    <w:p w14:paraId="7CA9D26F" w14:textId="77777777" w:rsidR="00987C64" w:rsidRDefault="00DB11DF">
      <w:pPr>
        <w:pStyle w:val="Akapitzlist"/>
        <w:numPr>
          <w:ilvl w:val="0"/>
          <w:numId w:val="3"/>
        </w:numPr>
        <w:tabs>
          <w:tab w:val="left" w:pos="1219"/>
        </w:tabs>
        <w:spacing w:before="37"/>
        <w:ind w:left="1219" w:hanging="358"/>
      </w:pPr>
      <w:r>
        <w:t>nie</w:t>
      </w:r>
      <w:r>
        <w:rPr>
          <w:spacing w:val="-8"/>
        </w:rPr>
        <w:t xml:space="preserve"> </w:t>
      </w:r>
      <w:r>
        <w:t>zawiera</w:t>
      </w:r>
      <w:r>
        <w:rPr>
          <w:spacing w:val="-7"/>
        </w:rPr>
        <w:t xml:space="preserve"> </w:t>
      </w:r>
      <w:r>
        <w:t>wszystkich</w:t>
      </w:r>
      <w:r>
        <w:rPr>
          <w:spacing w:val="-8"/>
        </w:rPr>
        <w:t xml:space="preserve"> </w:t>
      </w:r>
      <w:r>
        <w:t>wymaganych</w:t>
      </w:r>
      <w:r>
        <w:rPr>
          <w:spacing w:val="-7"/>
        </w:rPr>
        <w:t xml:space="preserve"> </w:t>
      </w:r>
      <w:r>
        <w:rPr>
          <w:spacing w:val="-2"/>
        </w:rPr>
        <w:t>dokumentów;</w:t>
      </w:r>
    </w:p>
    <w:p w14:paraId="19FAF2D3" w14:textId="77777777" w:rsidR="00987C64" w:rsidRDefault="00DB11DF">
      <w:pPr>
        <w:pStyle w:val="Akapitzlist"/>
        <w:numPr>
          <w:ilvl w:val="0"/>
          <w:numId w:val="3"/>
        </w:numPr>
        <w:tabs>
          <w:tab w:val="left" w:pos="1219"/>
        </w:tabs>
        <w:spacing w:before="38"/>
        <w:ind w:left="1219" w:hanging="358"/>
      </w:pPr>
      <w:r>
        <w:t>zawiera</w:t>
      </w:r>
      <w:r>
        <w:rPr>
          <w:spacing w:val="-3"/>
        </w:rPr>
        <w:t xml:space="preserve"> </w:t>
      </w:r>
      <w:r>
        <w:t>więcej</w:t>
      </w:r>
      <w:r>
        <w:rPr>
          <w:spacing w:val="-4"/>
        </w:rPr>
        <w:t xml:space="preserve"> </w:t>
      </w:r>
      <w:r>
        <w:t>niż</w:t>
      </w:r>
      <w:r>
        <w:rPr>
          <w:spacing w:val="-7"/>
        </w:rPr>
        <w:t xml:space="preserve"> </w:t>
      </w:r>
      <w:r>
        <w:t>jedną</w:t>
      </w:r>
      <w:r>
        <w:rPr>
          <w:spacing w:val="-7"/>
        </w:rPr>
        <w:t xml:space="preserve"> </w:t>
      </w:r>
      <w:r>
        <w:t>cenę</w:t>
      </w:r>
      <w:r>
        <w:rPr>
          <w:spacing w:val="-5"/>
        </w:rPr>
        <w:t xml:space="preserve"> </w:t>
      </w:r>
      <w:r>
        <w:rPr>
          <w:spacing w:val="-2"/>
        </w:rPr>
        <w:t>ofertową;</w:t>
      </w:r>
    </w:p>
    <w:p w14:paraId="4B423DED" w14:textId="77777777" w:rsidR="00987C64" w:rsidRDefault="00DB11DF">
      <w:pPr>
        <w:pStyle w:val="Akapitzlist"/>
        <w:numPr>
          <w:ilvl w:val="0"/>
          <w:numId w:val="3"/>
        </w:numPr>
        <w:tabs>
          <w:tab w:val="left" w:pos="1219"/>
        </w:tabs>
        <w:spacing w:before="39"/>
        <w:ind w:left="1219" w:hanging="358"/>
      </w:pPr>
      <w:r>
        <w:t>zawiera</w:t>
      </w:r>
      <w:r>
        <w:rPr>
          <w:spacing w:val="-5"/>
        </w:rPr>
        <w:t xml:space="preserve"> </w:t>
      </w:r>
      <w:r>
        <w:t>cenę</w:t>
      </w:r>
      <w:r>
        <w:rPr>
          <w:spacing w:val="-5"/>
        </w:rPr>
        <w:t xml:space="preserve"> </w:t>
      </w:r>
      <w:r>
        <w:t>niższą</w:t>
      </w:r>
      <w:r>
        <w:rPr>
          <w:spacing w:val="-5"/>
        </w:rPr>
        <w:t xml:space="preserve"> </w:t>
      </w:r>
      <w:r>
        <w:t>niż</w:t>
      </w:r>
      <w:r>
        <w:rPr>
          <w:spacing w:val="-5"/>
        </w:rPr>
        <w:t xml:space="preserve"> </w:t>
      </w:r>
      <w:r>
        <w:t>wskazana</w:t>
      </w:r>
      <w:r>
        <w:rPr>
          <w:spacing w:val="-5"/>
        </w:rPr>
        <w:t xml:space="preserve"> </w:t>
      </w:r>
      <w:r>
        <w:t>cena</w:t>
      </w:r>
      <w:r>
        <w:rPr>
          <w:spacing w:val="-5"/>
        </w:rPr>
        <w:t xml:space="preserve"> </w:t>
      </w:r>
      <w:r>
        <w:rPr>
          <w:spacing w:val="-2"/>
        </w:rPr>
        <w:t>wywoławcza;</w:t>
      </w:r>
    </w:p>
    <w:p w14:paraId="474E8C8E" w14:textId="77777777" w:rsidR="00987C64" w:rsidRPr="001E373C" w:rsidRDefault="00DB11DF">
      <w:pPr>
        <w:pStyle w:val="Akapitzlist"/>
        <w:numPr>
          <w:ilvl w:val="0"/>
          <w:numId w:val="3"/>
        </w:numPr>
        <w:tabs>
          <w:tab w:val="left" w:pos="1219"/>
        </w:tabs>
        <w:spacing w:before="38"/>
        <w:ind w:left="1219" w:hanging="358"/>
      </w:pPr>
      <w:r>
        <w:t>nie</w:t>
      </w:r>
      <w:r>
        <w:rPr>
          <w:spacing w:val="-8"/>
        </w:rPr>
        <w:t xml:space="preserve"> </w:t>
      </w:r>
      <w:r>
        <w:t>spełnia</w:t>
      </w:r>
      <w:r>
        <w:rPr>
          <w:spacing w:val="-5"/>
        </w:rPr>
        <w:t xml:space="preserve"> </w:t>
      </w:r>
      <w:r>
        <w:t>warunków</w:t>
      </w:r>
      <w:r>
        <w:rPr>
          <w:spacing w:val="-7"/>
        </w:rPr>
        <w:t xml:space="preserve"> </w:t>
      </w:r>
      <w:r>
        <w:t>określonych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ogłoszeniu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przetargu.</w:t>
      </w:r>
    </w:p>
    <w:p w14:paraId="77CCB51C" w14:textId="77777777" w:rsidR="00987C64" w:rsidRDefault="00DB11DF" w:rsidP="00656AE4">
      <w:pPr>
        <w:pStyle w:val="Tekstpodstawowy"/>
        <w:spacing w:before="68"/>
        <w:jc w:val="both"/>
      </w:pPr>
      <w:r>
        <w:t>Jedynym</w:t>
      </w:r>
      <w:r>
        <w:rPr>
          <w:spacing w:val="-7"/>
        </w:rPr>
        <w:t xml:space="preserve"> </w:t>
      </w:r>
      <w:r>
        <w:t>kryterium</w:t>
      </w:r>
      <w:r>
        <w:rPr>
          <w:spacing w:val="-5"/>
        </w:rPr>
        <w:t xml:space="preserve"> </w:t>
      </w:r>
      <w:r>
        <w:t>oceny</w:t>
      </w:r>
      <w:r>
        <w:rPr>
          <w:spacing w:val="-8"/>
        </w:rPr>
        <w:t xml:space="preserve"> </w:t>
      </w:r>
      <w:r>
        <w:t>ofert</w:t>
      </w:r>
      <w:r>
        <w:rPr>
          <w:spacing w:val="-6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cena</w:t>
      </w:r>
      <w:r>
        <w:rPr>
          <w:spacing w:val="-6"/>
        </w:rPr>
        <w:t xml:space="preserve"> </w:t>
      </w:r>
      <w:r>
        <w:t>ofertowa</w:t>
      </w:r>
      <w:r>
        <w:rPr>
          <w:spacing w:val="-5"/>
        </w:rPr>
        <w:t xml:space="preserve"> </w:t>
      </w:r>
      <w:r>
        <w:rPr>
          <w:spacing w:val="-2"/>
        </w:rPr>
        <w:t>brutto.</w:t>
      </w:r>
    </w:p>
    <w:p w14:paraId="034CDD80" w14:textId="77777777" w:rsidR="00987C64" w:rsidRDefault="00987C64">
      <w:pPr>
        <w:pStyle w:val="Tekstpodstawowy"/>
        <w:spacing w:before="72"/>
      </w:pPr>
    </w:p>
    <w:p w14:paraId="36DA2163" w14:textId="77777777" w:rsidR="00987C64" w:rsidRDefault="00DB11DF">
      <w:pPr>
        <w:pStyle w:val="Nagwek1"/>
        <w:numPr>
          <w:ilvl w:val="0"/>
          <w:numId w:val="5"/>
        </w:numPr>
        <w:tabs>
          <w:tab w:val="left" w:pos="499"/>
        </w:tabs>
        <w:spacing w:before="1"/>
        <w:ind w:hanging="358"/>
        <w:rPr>
          <w:u w:val="none"/>
        </w:rPr>
      </w:pPr>
      <w:r>
        <w:t>Miejsce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termin,</w:t>
      </w:r>
      <w:r>
        <w:rPr>
          <w:spacing w:val="-8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którym</w:t>
      </w:r>
      <w:r>
        <w:rPr>
          <w:spacing w:val="-4"/>
        </w:rPr>
        <w:t xml:space="preserve"> </w:t>
      </w:r>
      <w:r>
        <w:t>można</w:t>
      </w:r>
      <w:r>
        <w:rPr>
          <w:spacing w:val="-5"/>
        </w:rPr>
        <w:t xml:space="preserve"> </w:t>
      </w:r>
      <w:r>
        <w:t>obejrzeć</w:t>
      </w:r>
      <w:r>
        <w:rPr>
          <w:spacing w:val="-5"/>
        </w:rPr>
        <w:t xml:space="preserve"> </w:t>
      </w:r>
      <w:r>
        <w:t xml:space="preserve">przedmiot </w:t>
      </w:r>
      <w:r>
        <w:rPr>
          <w:spacing w:val="-2"/>
        </w:rPr>
        <w:t>sprzedaży.</w:t>
      </w:r>
    </w:p>
    <w:p w14:paraId="693F9B0C" w14:textId="7B4418C7" w:rsidR="00987C64" w:rsidRDefault="00DB11DF">
      <w:pPr>
        <w:pStyle w:val="Tekstpodstawowy"/>
        <w:spacing w:before="39" w:line="276" w:lineRule="auto"/>
        <w:ind w:left="501" w:right="137"/>
        <w:jc w:val="both"/>
      </w:pPr>
      <w:r>
        <w:t xml:space="preserve">Urządzenie będzie udostępnione w celu oględzin w siedzibie </w:t>
      </w:r>
      <w:r w:rsidR="007E620D" w:rsidRPr="007E620D">
        <w:t>Instytutu Medycyny Wsi im. W. Chodźki  ul. Jaczewskiego 2,20-090 Lub</w:t>
      </w:r>
      <w:r w:rsidR="007E620D">
        <w:t xml:space="preserve">lin </w:t>
      </w:r>
      <w:r>
        <w:t xml:space="preserve">, od poniedziałku do piątku w godzinach od </w:t>
      </w:r>
      <w:r w:rsidR="00E513E6" w:rsidRPr="008F72EE">
        <w:t>9</w:t>
      </w:r>
      <w:r w:rsidRPr="008F72EE">
        <w:t>:00 do 1</w:t>
      </w:r>
      <w:r w:rsidR="00E513E6" w:rsidRPr="008F72EE">
        <w:t>2</w:t>
      </w:r>
      <w:r w:rsidRPr="008F72EE">
        <w:t>:</w:t>
      </w:r>
      <w:r w:rsidR="00E513E6" w:rsidRPr="008F72EE">
        <w:t>0</w:t>
      </w:r>
      <w:r w:rsidRPr="008F72EE">
        <w:t>0,</w:t>
      </w:r>
      <w:r>
        <w:t xml:space="preserve"> po uprzednim uzgodnieniu terminu z osobą wskazaną do kontaktu. Oględziny będą możliwe w terminie </w:t>
      </w:r>
      <w:r w:rsidR="00E513E6">
        <w:t xml:space="preserve">od 01.04.2026 r. </w:t>
      </w:r>
      <w:r>
        <w:t xml:space="preserve">do </w:t>
      </w:r>
      <w:r w:rsidR="00E513E6">
        <w:t>14.04</w:t>
      </w:r>
      <w:r>
        <w:t>.202</w:t>
      </w:r>
      <w:r w:rsidR="007E620D">
        <w:t xml:space="preserve">6 </w:t>
      </w:r>
      <w:r>
        <w:t xml:space="preserve">r. </w:t>
      </w:r>
    </w:p>
    <w:p w14:paraId="482C0229" w14:textId="77777777" w:rsidR="00987C64" w:rsidRDefault="00DB11DF">
      <w:pPr>
        <w:pStyle w:val="Tekstpodstawowy"/>
        <w:spacing w:line="253" w:lineRule="exact"/>
        <w:ind w:left="501"/>
        <w:jc w:val="both"/>
      </w:pPr>
      <w:r>
        <w:t>Osoba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kontaktu:</w:t>
      </w:r>
    </w:p>
    <w:p w14:paraId="5B5BC0D3" w14:textId="663018B1" w:rsidR="00987C64" w:rsidRPr="00613567" w:rsidRDefault="007E620D">
      <w:pPr>
        <w:pStyle w:val="Tekstpodstawowy"/>
        <w:spacing w:before="40"/>
        <w:ind w:left="511"/>
        <w:jc w:val="both"/>
        <w:rPr>
          <w:lang w:val="en-US"/>
        </w:rPr>
      </w:pPr>
      <w:r w:rsidRPr="00613567">
        <w:rPr>
          <w:lang w:val="en-US"/>
        </w:rPr>
        <w:t>Roman Guzowski,</w:t>
      </w:r>
      <w:r w:rsidRPr="00613567">
        <w:rPr>
          <w:spacing w:val="-7"/>
          <w:lang w:val="en-US"/>
        </w:rPr>
        <w:t xml:space="preserve"> </w:t>
      </w:r>
      <w:r w:rsidRPr="00613567">
        <w:rPr>
          <w:lang w:val="en-US"/>
        </w:rPr>
        <w:t>mail:</w:t>
      </w:r>
      <w:r w:rsidRPr="00613567">
        <w:rPr>
          <w:spacing w:val="-4"/>
          <w:lang w:val="en-US"/>
        </w:rPr>
        <w:t xml:space="preserve"> </w:t>
      </w:r>
      <w:hyperlink r:id="rId8" w:history="1">
        <w:r w:rsidR="0095646A" w:rsidRPr="00613567">
          <w:rPr>
            <w:rStyle w:val="Hipercze"/>
            <w:lang w:val="en-US"/>
          </w:rPr>
          <w:t>guzowski.roman@imw.lublin.pl,</w:t>
        </w:r>
      </w:hyperlink>
      <w:r w:rsidRPr="00613567">
        <w:rPr>
          <w:spacing w:val="-7"/>
          <w:lang w:val="en-US"/>
        </w:rPr>
        <w:t xml:space="preserve"> </w:t>
      </w:r>
      <w:r w:rsidRPr="00613567">
        <w:rPr>
          <w:lang w:val="en-US"/>
        </w:rPr>
        <w:t>tel.</w:t>
      </w:r>
      <w:r w:rsidRPr="00613567">
        <w:rPr>
          <w:spacing w:val="-7"/>
          <w:lang w:val="en-US"/>
        </w:rPr>
        <w:t xml:space="preserve"> </w:t>
      </w:r>
      <w:r w:rsidR="00E16EFC" w:rsidRPr="00613567">
        <w:rPr>
          <w:spacing w:val="-7"/>
          <w:lang w:val="en-US"/>
        </w:rPr>
        <w:t xml:space="preserve">tel. 506917870 </w:t>
      </w:r>
    </w:p>
    <w:p w14:paraId="6A014800" w14:textId="77777777" w:rsidR="00987C64" w:rsidRPr="00613567" w:rsidRDefault="00987C64">
      <w:pPr>
        <w:pStyle w:val="Tekstpodstawowy"/>
        <w:spacing w:before="72"/>
        <w:rPr>
          <w:lang w:val="en-US"/>
        </w:rPr>
      </w:pPr>
    </w:p>
    <w:p w14:paraId="4E3410AD" w14:textId="77777777" w:rsidR="00987C64" w:rsidRDefault="00DB11DF">
      <w:pPr>
        <w:pStyle w:val="Nagwek1"/>
        <w:numPr>
          <w:ilvl w:val="0"/>
          <w:numId w:val="5"/>
        </w:numPr>
        <w:tabs>
          <w:tab w:val="left" w:pos="499"/>
        </w:tabs>
        <w:spacing w:before="1"/>
        <w:ind w:hanging="358"/>
        <w:rPr>
          <w:u w:val="none"/>
        </w:rPr>
      </w:pPr>
      <w:r>
        <w:lastRenderedPageBreak/>
        <w:t>Inne</w:t>
      </w:r>
      <w:r>
        <w:rPr>
          <w:spacing w:val="-4"/>
        </w:rPr>
        <w:t xml:space="preserve"> </w:t>
      </w:r>
      <w:r>
        <w:rPr>
          <w:spacing w:val="-2"/>
        </w:rPr>
        <w:t>informacje.</w:t>
      </w:r>
    </w:p>
    <w:p w14:paraId="3E708D2C" w14:textId="77777777" w:rsidR="00987C64" w:rsidRDefault="00DB11DF">
      <w:pPr>
        <w:pStyle w:val="Akapitzlist"/>
        <w:numPr>
          <w:ilvl w:val="0"/>
          <w:numId w:val="2"/>
        </w:numPr>
        <w:tabs>
          <w:tab w:val="left" w:pos="1219"/>
          <w:tab w:val="left" w:pos="1221"/>
        </w:tabs>
        <w:spacing w:before="40" w:line="276" w:lineRule="auto"/>
        <w:ind w:right="141"/>
      </w:pPr>
      <w:r>
        <w:t>Sprzedawca zastrzega sobie prawo unieważnienia przetargu w dowolnej chwili, bez podania przyczyny.</w:t>
      </w:r>
    </w:p>
    <w:p w14:paraId="7EE4A008" w14:textId="77777777" w:rsidR="00987C64" w:rsidRDefault="00DB11DF">
      <w:pPr>
        <w:pStyle w:val="Akapitzlist"/>
        <w:numPr>
          <w:ilvl w:val="0"/>
          <w:numId w:val="2"/>
        </w:numPr>
        <w:tabs>
          <w:tab w:val="left" w:pos="1219"/>
          <w:tab w:val="left" w:pos="1221"/>
        </w:tabs>
        <w:spacing w:before="1" w:line="276" w:lineRule="auto"/>
        <w:ind w:right="141"/>
      </w:pPr>
      <w:r>
        <w:t>Komisja Przetargowa wybierze Oferenta, którego oferta będzie spełniała wymagania określone w niniejszym ogłoszeniu o konkursie, który zaoferuje najwyższą cenę za urządzenie.</w:t>
      </w:r>
    </w:p>
    <w:p w14:paraId="23DC44F3" w14:textId="77777777" w:rsidR="00987C64" w:rsidRDefault="00DB11DF">
      <w:pPr>
        <w:pStyle w:val="Akapitzlist"/>
        <w:numPr>
          <w:ilvl w:val="0"/>
          <w:numId w:val="2"/>
        </w:numPr>
        <w:tabs>
          <w:tab w:val="left" w:pos="1219"/>
          <w:tab w:val="left" w:pos="1221"/>
        </w:tabs>
        <w:spacing w:line="276" w:lineRule="auto"/>
        <w:ind w:right="135"/>
      </w:pPr>
      <w:r>
        <w:t>W przypadku złożenia równorzędnych ofert o najwyższej wartości, Komisja Przetargowa zorganizuje dodatkowy konkurs w formie licytacji dla Oferentów, którzy złożyli te oferty. Licytacja odbędzie się w ciągu 5 dni licząc od dnia, w którym dokonano otwarcia ofert. Przewodniczący Komisji Przetargowej ustali</w:t>
      </w:r>
      <w:r>
        <w:rPr>
          <w:spacing w:val="40"/>
        </w:rPr>
        <w:t xml:space="preserve"> </w:t>
      </w:r>
      <w:r>
        <w:t>cenę wywoławczą do licytacji na poziomie zaproponowanych jednakowych cen z ofert. Postąpienie nie może wynosić mniej niż jeden procent ceny wywołania. Zaoferowana cena przestaje wiązać Oferenta, gdy inny Oferent zaofiarował cenę wyższą. W przypadku nieobecności jednego z Oferentów dopuszczonych do licytacji, licytację wygrywa Oferent obecny. W przypadku niezgłoszenia się żadnego z Oferentów dopuszczonych do licytacji, konkurs zostaje zakończony z wynikiem negatywnym.</w:t>
      </w:r>
    </w:p>
    <w:p w14:paraId="544DE36F" w14:textId="77777777" w:rsidR="00987C64" w:rsidRDefault="00DB11DF">
      <w:pPr>
        <w:pStyle w:val="Akapitzlist"/>
        <w:numPr>
          <w:ilvl w:val="0"/>
          <w:numId w:val="2"/>
        </w:numPr>
        <w:tabs>
          <w:tab w:val="left" w:pos="1219"/>
          <w:tab w:val="left" w:pos="1221"/>
        </w:tabs>
        <w:spacing w:before="1" w:line="276" w:lineRule="auto"/>
        <w:ind w:right="139"/>
      </w:pPr>
      <w:r>
        <w:t>Data podpisania umowy sprzedaży zostanie wyznaczona niezwłocznie po pozytywnym zakończeniu przetargu (wybór oferty), jednakże podpisanie umowy nastąpi nie później niż w terminie 7 dni od daty rozstrzygnięcia przetargu.</w:t>
      </w:r>
    </w:p>
    <w:p w14:paraId="4B1B0C44" w14:textId="77777777" w:rsidR="00987C64" w:rsidRDefault="00DB11DF">
      <w:pPr>
        <w:pStyle w:val="Akapitzlist"/>
        <w:numPr>
          <w:ilvl w:val="0"/>
          <w:numId w:val="2"/>
        </w:numPr>
        <w:tabs>
          <w:tab w:val="left" w:pos="1219"/>
          <w:tab w:val="left" w:pos="1221"/>
        </w:tabs>
        <w:spacing w:line="278" w:lineRule="auto"/>
        <w:ind w:right="145"/>
      </w:pPr>
      <w:r>
        <w:t>Wadium przepada na rzecz sprzedawcy, jeżeli oferent, którego oferta zostanie przyjęta, uchyli się od zawarcia umowy,</w:t>
      </w:r>
    </w:p>
    <w:p w14:paraId="67B2589A" w14:textId="77777777" w:rsidR="00987C64" w:rsidRDefault="00DB11DF">
      <w:pPr>
        <w:pStyle w:val="Akapitzlist"/>
        <w:numPr>
          <w:ilvl w:val="0"/>
          <w:numId w:val="2"/>
        </w:numPr>
        <w:tabs>
          <w:tab w:val="left" w:pos="1219"/>
          <w:tab w:val="left" w:pos="1221"/>
        </w:tabs>
        <w:spacing w:line="276" w:lineRule="auto"/>
        <w:ind w:right="137"/>
      </w:pPr>
      <w:r>
        <w:t xml:space="preserve">Nabywca jest zobowiązany zapłacić cenę nabycia urządzenia w terminie 7 dni od daty wystawienia faktury przez Sprzedającego na rachunek bankowy wpisany na </w:t>
      </w:r>
      <w:r>
        <w:rPr>
          <w:spacing w:val="-2"/>
        </w:rPr>
        <w:t>fakturze.</w:t>
      </w:r>
    </w:p>
    <w:p w14:paraId="3FFE0C39" w14:textId="22F8601C" w:rsidR="00987C64" w:rsidRDefault="00DB11DF">
      <w:pPr>
        <w:pStyle w:val="Akapitzlist"/>
        <w:numPr>
          <w:ilvl w:val="0"/>
          <w:numId w:val="2"/>
        </w:numPr>
        <w:tabs>
          <w:tab w:val="left" w:pos="1219"/>
          <w:tab w:val="left" w:pos="1221"/>
        </w:tabs>
        <w:spacing w:line="276" w:lineRule="auto"/>
        <w:ind w:right="140"/>
      </w:pPr>
      <w:r>
        <w:t>Wydanie przedmiotu sprzedaży nabywcy nastąpi niezwłocznie po podpisaniu umowy sprzedaży oraz uiszczeniu ustalonej w umowie ceny sprzedaży urządzenia, nie</w:t>
      </w:r>
      <w:r>
        <w:rPr>
          <w:spacing w:val="-1"/>
        </w:rPr>
        <w:t xml:space="preserve"> </w:t>
      </w:r>
      <w:r>
        <w:t>później</w:t>
      </w:r>
      <w:r>
        <w:rPr>
          <w:spacing w:val="-1"/>
        </w:rPr>
        <w:t xml:space="preserve"> </w:t>
      </w:r>
      <w:r>
        <w:t>niż w</w:t>
      </w:r>
      <w:r>
        <w:rPr>
          <w:spacing w:val="-4"/>
        </w:rPr>
        <w:t xml:space="preserve"> </w:t>
      </w:r>
      <w:r>
        <w:t>terminie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od daty uiszczenia ceny</w:t>
      </w:r>
      <w:r>
        <w:rPr>
          <w:spacing w:val="-1"/>
        </w:rPr>
        <w:t xml:space="preserve"> </w:t>
      </w:r>
      <w:r>
        <w:t>sprzedaży</w:t>
      </w:r>
      <w:r>
        <w:rPr>
          <w:spacing w:val="-2"/>
        </w:rPr>
        <w:t xml:space="preserve"> </w:t>
      </w:r>
      <w:r>
        <w:t>na rachunek bankowy Sprzeda</w:t>
      </w:r>
      <w:r w:rsidR="008178BE">
        <w:t>wcy</w:t>
      </w:r>
    </w:p>
    <w:p w14:paraId="56A45C40" w14:textId="77777777" w:rsidR="00A50AF5" w:rsidRDefault="00A50AF5" w:rsidP="00A50AF5">
      <w:pPr>
        <w:pStyle w:val="Akapitzlist"/>
        <w:tabs>
          <w:tab w:val="left" w:pos="1219"/>
          <w:tab w:val="left" w:pos="1221"/>
        </w:tabs>
        <w:spacing w:line="276" w:lineRule="auto"/>
        <w:ind w:left="1221" w:right="140" w:firstLine="0"/>
        <w:jc w:val="left"/>
      </w:pPr>
    </w:p>
    <w:p w14:paraId="66F13C6D" w14:textId="77777777" w:rsidR="00A50AF5" w:rsidRPr="00A50AF5" w:rsidRDefault="00A50AF5" w:rsidP="00A50AF5">
      <w:pPr>
        <w:pStyle w:val="Akapitzlist"/>
        <w:tabs>
          <w:tab w:val="left" w:pos="1219"/>
          <w:tab w:val="left" w:pos="1221"/>
        </w:tabs>
        <w:ind w:left="1221" w:right="140"/>
        <w:rPr>
          <w:b/>
          <w:bCs/>
        </w:rPr>
      </w:pPr>
      <w:r w:rsidRPr="00A50AF5">
        <w:rPr>
          <w:b/>
          <w:bCs/>
        </w:rPr>
        <w:t>INFORMACJE DOTYCZĄCE OCHRONY OSÓB FIZYCZNYCH W ZWIĄZKU Z PRZETWARZANIEM DANYCH   OSOBOWYCH I W SPRAWIE SWOBODNEGO PRZEPŁYWU TAKICH DANYCH.</w:t>
      </w:r>
    </w:p>
    <w:p w14:paraId="4FA80B65" w14:textId="77777777" w:rsidR="00A50AF5" w:rsidRPr="00A50AF5" w:rsidRDefault="00A50AF5" w:rsidP="00A50AF5">
      <w:pPr>
        <w:pStyle w:val="Akapitzlist"/>
        <w:numPr>
          <w:ilvl w:val="0"/>
          <w:numId w:val="6"/>
        </w:numPr>
        <w:tabs>
          <w:tab w:val="left" w:pos="1219"/>
          <w:tab w:val="left" w:pos="1221"/>
        </w:tabs>
        <w:ind w:right="140"/>
        <w:rPr>
          <w:bCs/>
        </w:rPr>
      </w:pPr>
      <w:r w:rsidRPr="00A50AF5">
        <w:rPr>
          <w:bCs/>
        </w:rPr>
        <w:t>Administratorem Danych jest Instytut Medycyny Wsi im. Witolda Chodźki, ul. Jaczewskiego 2, 20-090 Lublin, NIP 7120103781, REGON 000288521.</w:t>
      </w:r>
    </w:p>
    <w:p w14:paraId="7CCA0DCF" w14:textId="77777777" w:rsidR="00A50AF5" w:rsidRPr="00A50AF5" w:rsidRDefault="00A50AF5" w:rsidP="00A50AF5">
      <w:pPr>
        <w:pStyle w:val="Akapitzlist"/>
        <w:numPr>
          <w:ilvl w:val="0"/>
          <w:numId w:val="6"/>
        </w:numPr>
        <w:tabs>
          <w:tab w:val="left" w:pos="1219"/>
          <w:tab w:val="left" w:pos="1221"/>
        </w:tabs>
        <w:ind w:right="140"/>
        <w:rPr>
          <w:bCs/>
        </w:rPr>
      </w:pPr>
      <w:r w:rsidRPr="00A50AF5">
        <w:rPr>
          <w:bCs/>
        </w:rPr>
        <w:t xml:space="preserve">Funkcję Inspektora Ochrony Danych pełni Pani Małgorzata Chudaś, adres e-mail: </w:t>
      </w:r>
      <w:r w:rsidRPr="00A50AF5">
        <w:rPr>
          <w:bCs/>
          <w:iCs/>
        </w:rPr>
        <w:t>iod@imw.lublin.pl.</w:t>
      </w:r>
      <w:r w:rsidRPr="00A50AF5">
        <w:rPr>
          <w:bCs/>
        </w:rPr>
        <w:t xml:space="preserve"> </w:t>
      </w:r>
    </w:p>
    <w:p w14:paraId="6E80C285" w14:textId="77777777" w:rsidR="00A50AF5" w:rsidRPr="00A50AF5" w:rsidRDefault="00A50AF5" w:rsidP="00A50AF5">
      <w:pPr>
        <w:pStyle w:val="Akapitzlist"/>
        <w:numPr>
          <w:ilvl w:val="0"/>
          <w:numId w:val="6"/>
        </w:numPr>
        <w:tabs>
          <w:tab w:val="left" w:pos="1219"/>
          <w:tab w:val="left" w:pos="1221"/>
        </w:tabs>
        <w:ind w:right="140"/>
        <w:rPr>
          <w:bCs/>
        </w:rPr>
      </w:pPr>
      <w:r w:rsidRPr="00A50AF5">
        <w:rPr>
          <w:bCs/>
        </w:rPr>
        <w:t>Cel przetwarzania danych jest związany z postępowaniem o udzielenie zamówienia publicznego.</w:t>
      </w:r>
    </w:p>
    <w:p w14:paraId="5CB36020" w14:textId="77777777" w:rsidR="00A50AF5" w:rsidRPr="00A50AF5" w:rsidRDefault="00A50AF5" w:rsidP="00A50AF5">
      <w:pPr>
        <w:pStyle w:val="Akapitzlist"/>
        <w:numPr>
          <w:ilvl w:val="0"/>
          <w:numId w:val="6"/>
        </w:numPr>
        <w:tabs>
          <w:tab w:val="left" w:pos="1219"/>
          <w:tab w:val="left" w:pos="1221"/>
        </w:tabs>
        <w:ind w:right="140"/>
        <w:rPr>
          <w:bCs/>
        </w:rPr>
      </w:pPr>
      <w:r w:rsidRPr="00A50AF5">
        <w:rPr>
          <w:bCs/>
        </w:rPr>
        <w:t xml:space="preserve"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A50AF5">
        <w:rPr>
          <w:bCs/>
        </w:rPr>
        <w:br/>
        <w:t>o ochronie danych), dalej RODO.</w:t>
      </w:r>
    </w:p>
    <w:p w14:paraId="687B968C" w14:textId="77777777" w:rsidR="00A50AF5" w:rsidRPr="00A50AF5" w:rsidRDefault="00A50AF5" w:rsidP="00A50AF5">
      <w:pPr>
        <w:pStyle w:val="Akapitzlist"/>
        <w:numPr>
          <w:ilvl w:val="0"/>
          <w:numId w:val="6"/>
        </w:numPr>
        <w:tabs>
          <w:tab w:val="left" w:pos="1219"/>
          <w:tab w:val="left" w:pos="1221"/>
        </w:tabs>
        <w:ind w:right="140"/>
        <w:rPr>
          <w:bCs/>
        </w:rPr>
      </w:pPr>
      <w:r w:rsidRPr="00A50AF5">
        <w:rPr>
          <w:bCs/>
        </w:rPr>
        <w:t xml:space="preserve">Dane osobowe będą przechowywane w czasie: 4 lat od dnia zakończenia postępowania </w:t>
      </w:r>
      <w:r w:rsidRPr="00A50AF5">
        <w:rPr>
          <w:bCs/>
        </w:rPr>
        <w:br/>
        <w:t>o udzielenie zamówienia, nie krótszy jednak niż cały czas trwania umowy.</w:t>
      </w:r>
    </w:p>
    <w:p w14:paraId="684B5A6A" w14:textId="77777777" w:rsidR="00A50AF5" w:rsidRPr="00A50AF5" w:rsidRDefault="00A50AF5" w:rsidP="00A50AF5">
      <w:pPr>
        <w:pStyle w:val="Akapitzlist"/>
        <w:numPr>
          <w:ilvl w:val="0"/>
          <w:numId w:val="6"/>
        </w:numPr>
        <w:tabs>
          <w:tab w:val="left" w:pos="1219"/>
          <w:tab w:val="left" w:pos="1221"/>
        </w:tabs>
        <w:ind w:right="140"/>
        <w:rPr>
          <w:bCs/>
        </w:rPr>
      </w:pPr>
      <w:r w:rsidRPr="00A50AF5">
        <w:rPr>
          <w:bCs/>
        </w:rPr>
        <w:t xml:space="preserve"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</w:t>
      </w:r>
      <w:r w:rsidRPr="00A50AF5">
        <w:rPr>
          <w:bCs/>
        </w:rPr>
        <w:lastRenderedPageBreak/>
        <w:t>zmianą postanowień umowy w zakresie niezgodnym z ustawą z dnia 11 września 2019 r. – Prawo zamówień publicznych, dalej „ustawa Pzp” oraz nie może naruszać integralności protokołu oraz jego załączników.</w:t>
      </w:r>
    </w:p>
    <w:p w14:paraId="2DD88161" w14:textId="77777777" w:rsidR="00A50AF5" w:rsidRPr="00A50AF5" w:rsidRDefault="00A50AF5" w:rsidP="00A50AF5">
      <w:pPr>
        <w:pStyle w:val="Akapitzlist"/>
        <w:numPr>
          <w:ilvl w:val="0"/>
          <w:numId w:val="6"/>
        </w:numPr>
        <w:tabs>
          <w:tab w:val="left" w:pos="1219"/>
          <w:tab w:val="left" w:pos="1221"/>
        </w:tabs>
        <w:ind w:right="140"/>
        <w:rPr>
          <w:bCs/>
        </w:rPr>
      </w:pPr>
      <w:r w:rsidRPr="00A50AF5">
        <w:rPr>
          <w:bCs/>
        </w:rPr>
        <w:t>Informujemy o prawie wniesienia skargi do organu nadzorczego - Prezesa Urzędu Ochrony Danych Osobowych.</w:t>
      </w:r>
    </w:p>
    <w:p w14:paraId="65E83D27" w14:textId="77777777" w:rsidR="00A50AF5" w:rsidRPr="00A50AF5" w:rsidRDefault="00A50AF5" w:rsidP="00A50AF5">
      <w:pPr>
        <w:pStyle w:val="Akapitzlist"/>
        <w:numPr>
          <w:ilvl w:val="0"/>
          <w:numId w:val="6"/>
        </w:numPr>
        <w:tabs>
          <w:tab w:val="left" w:pos="1219"/>
          <w:tab w:val="left" w:pos="1221"/>
        </w:tabs>
        <w:ind w:right="140"/>
        <w:rPr>
          <w:bCs/>
        </w:rPr>
      </w:pPr>
      <w:r w:rsidRPr="00A50AF5">
        <w:rPr>
          <w:bCs/>
        </w:rPr>
        <w:t xml:space="preserve">Informujemy, że podanie danych osobowych jest obowiązkowym wymogiem ustawowym określonym w przepisach ustawy Pzp, związanym z udziałem w postępowaniu o udzielenie zamówienia publicznego. Konsekwencje niepodania określonych danych wynikają z ustawy Pzp. </w:t>
      </w:r>
    </w:p>
    <w:p w14:paraId="197EF5FC" w14:textId="77777777" w:rsidR="00A50AF5" w:rsidRPr="00A50AF5" w:rsidRDefault="00A50AF5" w:rsidP="00A50AF5">
      <w:pPr>
        <w:pStyle w:val="Akapitzlist"/>
        <w:numPr>
          <w:ilvl w:val="0"/>
          <w:numId w:val="6"/>
        </w:numPr>
        <w:tabs>
          <w:tab w:val="left" w:pos="1219"/>
          <w:tab w:val="left" w:pos="1221"/>
        </w:tabs>
        <w:ind w:right="140"/>
        <w:rPr>
          <w:bCs/>
        </w:rPr>
      </w:pPr>
      <w:r w:rsidRPr="00A50AF5">
        <w:rPr>
          <w:bCs/>
        </w:rPr>
        <w:t>Informujemy, iż odbiorcami Pani/Pana danych osobowych będą osoby lub podmioty, którym udostępniona zostanie dokumentacja postępowania w oparciu o art. 18 oraz art.74 ust. 1Pzp.</w:t>
      </w:r>
    </w:p>
    <w:p w14:paraId="36AF7ED8" w14:textId="77777777" w:rsidR="00A50AF5" w:rsidRPr="00A50AF5" w:rsidRDefault="00A50AF5" w:rsidP="00A50AF5">
      <w:pPr>
        <w:pStyle w:val="Akapitzlist"/>
        <w:numPr>
          <w:ilvl w:val="0"/>
          <w:numId w:val="6"/>
        </w:numPr>
        <w:tabs>
          <w:tab w:val="left" w:pos="1219"/>
          <w:tab w:val="left" w:pos="1221"/>
        </w:tabs>
        <w:ind w:right="140"/>
        <w:rPr>
          <w:bCs/>
        </w:rPr>
      </w:pPr>
      <w:r w:rsidRPr="00A50AF5">
        <w:rPr>
          <w:bCs/>
        </w:rPr>
        <w:t xml:space="preserve">Informujemy, iż nie przysługuje Pani/Panu w związku z art. 17 ust. 3 lit. b, d lub e RODO prawo do usunięcia danych osobowych, prawo do przenoszenia danych osobowych, </w:t>
      </w:r>
      <w:r w:rsidRPr="00A50AF5">
        <w:rPr>
          <w:bCs/>
        </w:rPr>
        <w:br/>
        <w:t>o którym mowa w art. 20 RODO, na podstawie art. 21 RODO prawo sprzeciwu, wobec przetwarzania danych osobowych, gdyż podstawą prawną przetwarzania Pani/Pana danych osobowych jest art. 6 ust. 1 lit. c RODO.</w:t>
      </w:r>
    </w:p>
    <w:p w14:paraId="05A1E416" w14:textId="77777777" w:rsidR="00A50AF5" w:rsidRPr="00A50AF5" w:rsidRDefault="00A50AF5" w:rsidP="00A50AF5">
      <w:pPr>
        <w:pStyle w:val="Akapitzlist"/>
        <w:numPr>
          <w:ilvl w:val="0"/>
          <w:numId w:val="6"/>
        </w:numPr>
        <w:tabs>
          <w:tab w:val="left" w:pos="1219"/>
          <w:tab w:val="left" w:pos="1221"/>
        </w:tabs>
        <w:ind w:right="140"/>
        <w:rPr>
          <w:bCs/>
        </w:rPr>
      </w:pPr>
      <w:r w:rsidRPr="00A50AF5">
        <w:rPr>
          <w:bCs/>
        </w:rPr>
        <w:t xml:space="preserve"> Pracownicy przetwarzający dane osobowe nie korzystają z mechanizmów zautomatyzowanego podejmowania decyzji w tym profilowania.</w:t>
      </w:r>
    </w:p>
    <w:p w14:paraId="4C79700F" w14:textId="77777777" w:rsidR="00A50AF5" w:rsidRDefault="00A50AF5" w:rsidP="00A50AF5">
      <w:pPr>
        <w:pStyle w:val="Akapitzlist"/>
        <w:tabs>
          <w:tab w:val="left" w:pos="1219"/>
          <w:tab w:val="left" w:pos="1221"/>
        </w:tabs>
        <w:spacing w:line="276" w:lineRule="auto"/>
        <w:ind w:left="1221" w:right="140" w:firstLine="0"/>
      </w:pPr>
    </w:p>
    <w:p w14:paraId="1027BF5A" w14:textId="77777777" w:rsidR="00987C64" w:rsidRDefault="00987C64">
      <w:pPr>
        <w:pStyle w:val="Tekstpodstawowy"/>
      </w:pPr>
    </w:p>
    <w:p w14:paraId="72A35E1E" w14:textId="77777777" w:rsidR="00987C64" w:rsidRDefault="00DB11DF">
      <w:pPr>
        <w:pStyle w:val="Nagwek1"/>
        <w:spacing w:before="1"/>
        <w:ind w:left="141" w:firstLine="0"/>
        <w:jc w:val="left"/>
        <w:rPr>
          <w:u w:val="none"/>
        </w:rPr>
      </w:pPr>
      <w:r>
        <w:rPr>
          <w:spacing w:val="-2"/>
          <w:u w:val="none"/>
        </w:rPr>
        <w:t>Załączniki:</w:t>
      </w:r>
    </w:p>
    <w:p w14:paraId="005E9FB6" w14:textId="081DE1EC" w:rsidR="00987C64" w:rsidRDefault="00470FD4">
      <w:pPr>
        <w:pStyle w:val="Akapitzlist"/>
        <w:numPr>
          <w:ilvl w:val="0"/>
          <w:numId w:val="1"/>
        </w:numPr>
        <w:tabs>
          <w:tab w:val="left" w:pos="847"/>
        </w:tabs>
        <w:spacing w:before="39"/>
        <w:ind w:left="847" w:hanging="358"/>
      </w:pPr>
      <w:r>
        <w:t>W</w:t>
      </w:r>
      <w:r w:rsidR="00DB11DF">
        <w:t>zór</w:t>
      </w:r>
      <w:r w:rsidR="00DB11DF">
        <w:rPr>
          <w:spacing w:val="-6"/>
        </w:rPr>
        <w:t xml:space="preserve"> </w:t>
      </w:r>
      <w:r w:rsidR="0082455D">
        <w:rPr>
          <w:spacing w:val="-6"/>
        </w:rPr>
        <w:t xml:space="preserve">formularza </w:t>
      </w:r>
      <w:r w:rsidR="00DB11DF">
        <w:rPr>
          <w:spacing w:val="-2"/>
        </w:rPr>
        <w:t>oferty</w:t>
      </w:r>
    </w:p>
    <w:p w14:paraId="4921B181" w14:textId="3438030B" w:rsidR="00987C64" w:rsidRDefault="00470FD4">
      <w:pPr>
        <w:pStyle w:val="Akapitzlist"/>
        <w:numPr>
          <w:ilvl w:val="0"/>
          <w:numId w:val="1"/>
        </w:numPr>
        <w:tabs>
          <w:tab w:val="left" w:pos="847"/>
        </w:tabs>
        <w:spacing w:before="40"/>
        <w:ind w:left="847" w:hanging="358"/>
      </w:pPr>
      <w:r>
        <w:t>W</w:t>
      </w:r>
      <w:r w:rsidR="00DB11DF">
        <w:t>zór</w:t>
      </w:r>
      <w:r w:rsidR="00DB11DF">
        <w:rPr>
          <w:spacing w:val="-4"/>
        </w:rPr>
        <w:t xml:space="preserve"> </w:t>
      </w:r>
      <w:r w:rsidR="00DB11DF">
        <w:t>umowy</w:t>
      </w:r>
      <w:r w:rsidR="00DB11DF">
        <w:rPr>
          <w:spacing w:val="-4"/>
        </w:rPr>
        <w:t xml:space="preserve"> </w:t>
      </w:r>
    </w:p>
    <w:sectPr w:rsidR="00987C64" w:rsidSect="001E373C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7DE42" w14:textId="77777777" w:rsidR="00A822D3" w:rsidRDefault="00A822D3" w:rsidP="00370F8E">
      <w:r>
        <w:separator/>
      </w:r>
    </w:p>
  </w:endnote>
  <w:endnote w:type="continuationSeparator" w:id="0">
    <w:p w14:paraId="0EC690F6" w14:textId="77777777" w:rsidR="00A822D3" w:rsidRDefault="00A822D3" w:rsidP="0037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61D99" w14:textId="77777777" w:rsidR="00A822D3" w:rsidRDefault="00A822D3" w:rsidP="00370F8E">
      <w:r>
        <w:separator/>
      </w:r>
    </w:p>
  </w:footnote>
  <w:footnote w:type="continuationSeparator" w:id="0">
    <w:p w14:paraId="1AFB6F2C" w14:textId="77777777" w:rsidR="00A822D3" w:rsidRDefault="00A822D3" w:rsidP="00370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2448"/>
    <w:multiLevelType w:val="hybridMultilevel"/>
    <w:tmpl w:val="51F8E8F6"/>
    <w:lvl w:ilvl="0" w:tplc="B8A2BAF4">
      <w:start w:val="1"/>
      <w:numFmt w:val="decimal"/>
      <w:lvlText w:val="%1)"/>
      <w:lvlJc w:val="left"/>
      <w:pPr>
        <w:ind w:left="12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7F45FB4">
      <w:numFmt w:val="bullet"/>
      <w:lvlText w:val="•"/>
      <w:lvlJc w:val="left"/>
      <w:pPr>
        <w:ind w:left="2033" w:hanging="360"/>
      </w:pPr>
      <w:rPr>
        <w:rFonts w:hint="default"/>
        <w:lang w:val="pl-PL" w:eastAsia="en-US" w:bidi="ar-SA"/>
      </w:rPr>
    </w:lvl>
    <w:lvl w:ilvl="2" w:tplc="D44C08BC">
      <w:numFmt w:val="bullet"/>
      <w:lvlText w:val="•"/>
      <w:lvlJc w:val="left"/>
      <w:pPr>
        <w:ind w:left="2847" w:hanging="360"/>
      </w:pPr>
      <w:rPr>
        <w:rFonts w:hint="default"/>
        <w:lang w:val="pl-PL" w:eastAsia="en-US" w:bidi="ar-SA"/>
      </w:rPr>
    </w:lvl>
    <w:lvl w:ilvl="3" w:tplc="7FFC692C">
      <w:numFmt w:val="bullet"/>
      <w:lvlText w:val="•"/>
      <w:lvlJc w:val="left"/>
      <w:pPr>
        <w:ind w:left="3660" w:hanging="360"/>
      </w:pPr>
      <w:rPr>
        <w:rFonts w:hint="default"/>
        <w:lang w:val="pl-PL" w:eastAsia="en-US" w:bidi="ar-SA"/>
      </w:rPr>
    </w:lvl>
    <w:lvl w:ilvl="4" w:tplc="393E684C">
      <w:numFmt w:val="bullet"/>
      <w:lvlText w:val="•"/>
      <w:lvlJc w:val="left"/>
      <w:pPr>
        <w:ind w:left="4474" w:hanging="360"/>
      </w:pPr>
      <w:rPr>
        <w:rFonts w:hint="default"/>
        <w:lang w:val="pl-PL" w:eastAsia="en-US" w:bidi="ar-SA"/>
      </w:rPr>
    </w:lvl>
    <w:lvl w:ilvl="5" w:tplc="812A8C5C">
      <w:numFmt w:val="bullet"/>
      <w:lvlText w:val="•"/>
      <w:lvlJc w:val="left"/>
      <w:pPr>
        <w:ind w:left="5288" w:hanging="360"/>
      </w:pPr>
      <w:rPr>
        <w:rFonts w:hint="default"/>
        <w:lang w:val="pl-PL" w:eastAsia="en-US" w:bidi="ar-SA"/>
      </w:rPr>
    </w:lvl>
    <w:lvl w:ilvl="6" w:tplc="1C6A7D94">
      <w:numFmt w:val="bullet"/>
      <w:lvlText w:val="•"/>
      <w:lvlJc w:val="left"/>
      <w:pPr>
        <w:ind w:left="6101" w:hanging="360"/>
      </w:pPr>
      <w:rPr>
        <w:rFonts w:hint="default"/>
        <w:lang w:val="pl-PL" w:eastAsia="en-US" w:bidi="ar-SA"/>
      </w:rPr>
    </w:lvl>
    <w:lvl w:ilvl="7" w:tplc="206C40D2">
      <w:numFmt w:val="bullet"/>
      <w:lvlText w:val="•"/>
      <w:lvlJc w:val="left"/>
      <w:pPr>
        <w:ind w:left="6915" w:hanging="360"/>
      </w:pPr>
      <w:rPr>
        <w:rFonts w:hint="default"/>
        <w:lang w:val="pl-PL" w:eastAsia="en-US" w:bidi="ar-SA"/>
      </w:rPr>
    </w:lvl>
    <w:lvl w:ilvl="8" w:tplc="0B8694E4">
      <w:numFmt w:val="bullet"/>
      <w:lvlText w:val="•"/>
      <w:lvlJc w:val="left"/>
      <w:pPr>
        <w:ind w:left="772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41C61A2"/>
    <w:multiLevelType w:val="hybridMultilevel"/>
    <w:tmpl w:val="A1A60EAC"/>
    <w:lvl w:ilvl="0" w:tplc="4BB8471E">
      <w:start w:val="1"/>
      <w:numFmt w:val="decimal"/>
      <w:lvlText w:val="%1."/>
      <w:lvlJc w:val="left"/>
      <w:pPr>
        <w:ind w:left="49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232B2A4">
      <w:start w:val="1"/>
      <w:numFmt w:val="lowerLetter"/>
      <w:lvlText w:val="%2)"/>
      <w:lvlJc w:val="left"/>
      <w:pPr>
        <w:ind w:left="12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B8D8E2E2">
      <w:numFmt w:val="bullet"/>
      <w:lvlText w:val="•"/>
      <w:lvlJc w:val="left"/>
      <w:pPr>
        <w:ind w:left="2124" w:hanging="360"/>
      </w:pPr>
      <w:rPr>
        <w:rFonts w:hint="default"/>
        <w:lang w:val="pl-PL" w:eastAsia="en-US" w:bidi="ar-SA"/>
      </w:rPr>
    </w:lvl>
    <w:lvl w:ilvl="3" w:tplc="81CE2C2C">
      <w:numFmt w:val="bullet"/>
      <w:lvlText w:val="•"/>
      <w:lvlJc w:val="left"/>
      <w:pPr>
        <w:ind w:left="3028" w:hanging="360"/>
      </w:pPr>
      <w:rPr>
        <w:rFonts w:hint="default"/>
        <w:lang w:val="pl-PL" w:eastAsia="en-US" w:bidi="ar-SA"/>
      </w:rPr>
    </w:lvl>
    <w:lvl w:ilvl="4" w:tplc="F4782956">
      <w:numFmt w:val="bullet"/>
      <w:lvlText w:val="•"/>
      <w:lvlJc w:val="left"/>
      <w:pPr>
        <w:ind w:left="3932" w:hanging="360"/>
      </w:pPr>
      <w:rPr>
        <w:rFonts w:hint="default"/>
        <w:lang w:val="pl-PL" w:eastAsia="en-US" w:bidi="ar-SA"/>
      </w:rPr>
    </w:lvl>
    <w:lvl w:ilvl="5" w:tplc="3E268E46">
      <w:numFmt w:val="bullet"/>
      <w:lvlText w:val="•"/>
      <w:lvlJc w:val="left"/>
      <w:pPr>
        <w:ind w:left="4836" w:hanging="360"/>
      </w:pPr>
      <w:rPr>
        <w:rFonts w:hint="default"/>
        <w:lang w:val="pl-PL" w:eastAsia="en-US" w:bidi="ar-SA"/>
      </w:rPr>
    </w:lvl>
    <w:lvl w:ilvl="6" w:tplc="90F21D14">
      <w:numFmt w:val="bullet"/>
      <w:lvlText w:val="•"/>
      <w:lvlJc w:val="left"/>
      <w:pPr>
        <w:ind w:left="5740" w:hanging="360"/>
      </w:pPr>
      <w:rPr>
        <w:rFonts w:hint="default"/>
        <w:lang w:val="pl-PL" w:eastAsia="en-US" w:bidi="ar-SA"/>
      </w:rPr>
    </w:lvl>
    <w:lvl w:ilvl="7" w:tplc="DEAADA80">
      <w:numFmt w:val="bullet"/>
      <w:lvlText w:val="•"/>
      <w:lvlJc w:val="left"/>
      <w:pPr>
        <w:ind w:left="6644" w:hanging="360"/>
      </w:pPr>
      <w:rPr>
        <w:rFonts w:hint="default"/>
        <w:lang w:val="pl-PL" w:eastAsia="en-US" w:bidi="ar-SA"/>
      </w:rPr>
    </w:lvl>
    <w:lvl w:ilvl="8" w:tplc="EC1693BA">
      <w:numFmt w:val="bullet"/>
      <w:lvlText w:val="•"/>
      <w:lvlJc w:val="left"/>
      <w:pPr>
        <w:ind w:left="754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4B79F8"/>
    <w:multiLevelType w:val="hybridMultilevel"/>
    <w:tmpl w:val="0212C83C"/>
    <w:lvl w:ilvl="0" w:tplc="51405F70">
      <w:start w:val="1"/>
      <w:numFmt w:val="decimal"/>
      <w:lvlText w:val="%1)"/>
      <w:lvlJc w:val="left"/>
      <w:pPr>
        <w:ind w:left="861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36A153E">
      <w:numFmt w:val="bullet"/>
      <w:lvlText w:val="•"/>
      <w:lvlJc w:val="left"/>
      <w:pPr>
        <w:ind w:left="1709" w:hanging="348"/>
      </w:pPr>
      <w:rPr>
        <w:rFonts w:hint="default"/>
        <w:lang w:val="pl-PL" w:eastAsia="en-US" w:bidi="ar-SA"/>
      </w:rPr>
    </w:lvl>
    <w:lvl w:ilvl="2" w:tplc="3A1EDD02">
      <w:numFmt w:val="bullet"/>
      <w:lvlText w:val="•"/>
      <w:lvlJc w:val="left"/>
      <w:pPr>
        <w:ind w:left="2559" w:hanging="348"/>
      </w:pPr>
      <w:rPr>
        <w:rFonts w:hint="default"/>
        <w:lang w:val="pl-PL" w:eastAsia="en-US" w:bidi="ar-SA"/>
      </w:rPr>
    </w:lvl>
    <w:lvl w:ilvl="3" w:tplc="484AB30E">
      <w:numFmt w:val="bullet"/>
      <w:lvlText w:val="•"/>
      <w:lvlJc w:val="left"/>
      <w:pPr>
        <w:ind w:left="3408" w:hanging="348"/>
      </w:pPr>
      <w:rPr>
        <w:rFonts w:hint="default"/>
        <w:lang w:val="pl-PL" w:eastAsia="en-US" w:bidi="ar-SA"/>
      </w:rPr>
    </w:lvl>
    <w:lvl w:ilvl="4" w:tplc="D3A4E45A">
      <w:numFmt w:val="bullet"/>
      <w:lvlText w:val="•"/>
      <w:lvlJc w:val="left"/>
      <w:pPr>
        <w:ind w:left="4258" w:hanging="348"/>
      </w:pPr>
      <w:rPr>
        <w:rFonts w:hint="default"/>
        <w:lang w:val="pl-PL" w:eastAsia="en-US" w:bidi="ar-SA"/>
      </w:rPr>
    </w:lvl>
    <w:lvl w:ilvl="5" w:tplc="EE945BA2">
      <w:numFmt w:val="bullet"/>
      <w:lvlText w:val="•"/>
      <w:lvlJc w:val="left"/>
      <w:pPr>
        <w:ind w:left="5108" w:hanging="348"/>
      </w:pPr>
      <w:rPr>
        <w:rFonts w:hint="default"/>
        <w:lang w:val="pl-PL" w:eastAsia="en-US" w:bidi="ar-SA"/>
      </w:rPr>
    </w:lvl>
    <w:lvl w:ilvl="6" w:tplc="C1743216">
      <w:numFmt w:val="bullet"/>
      <w:lvlText w:val="•"/>
      <w:lvlJc w:val="left"/>
      <w:pPr>
        <w:ind w:left="5957" w:hanging="348"/>
      </w:pPr>
      <w:rPr>
        <w:rFonts w:hint="default"/>
        <w:lang w:val="pl-PL" w:eastAsia="en-US" w:bidi="ar-SA"/>
      </w:rPr>
    </w:lvl>
    <w:lvl w:ilvl="7" w:tplc="E0E8B230">
      <w:numFmt w:val="bullet"/>
      <w:lvlText w:val="•"/>
      <w:lvlJc w:val="left"/>
      <w:pPr>
        <w:ind w:left="6807" w:hanging="348"/>
      </w:pPr>
      <w:rPr>
        <w:rFonts w:hint="default"/>
        <w:lang w:val="pl-PL" w:eastAsia="en-US" w:bidi="ar-SA"/>
      </w:rPr>
    </w:lvl>
    <w:lvl w:ilvl="8" w:tplc="6A780266">
      <w:numFmt w:val="bullet"/>
      <w:lvlText w:val="•"/>
      <w:lvlJc w:val="left"/>
      <w:pPr>
        <w:ind w:left="7657" w:hanging="348"/>
      </w:pPr>
      <w:rPr>
        <w:rFonts w:hint="default"/>
        <w:lang w:val="pl-PL" w:eastAsia="en-US" w:bidi="ar-SA"/>
      </w:rPr>
    </w:lvl>
  </w:abstractNum>
  <w:abstractNum w:abstractNumId="4" w15:restartNumberingAfterBreak="0">
    <w:nsid w:val="6B917A37"/>
    <w:multiLevelType w:val="hybridMultilevel"/>
    <w:tmpl w:val="A896074E"/>
    <w:lvl w:ilvl="0" w:tplc="A39AD402">
      <w:start w:val="1"/>
      <w:numFmt w:val="decimal"/>
      <w:lvlText w:val="%1)"/>
      <w:lvlJc w:val="left"/>
      <w:pPr>
        <w:ind w:left="12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D82B630">
      <w:numFmt w:val="bullet"/>
      <w:lvlText w:val="•"/>
      <w:lvlJc w:val="left"/>
      <w:pPr>
        <w:ind w:left="2033" w:hanging="360"/>
      </w:pPr>
      <w:rPr>
        <w:rFonts w:hint="default"/>
        <w:lang w:val="pl-PL" w:eastAsia="en-US" w:bidi="ar-SA"/>
      </w:rPr>
    </w:lvl>
    <w:lvl w:ilvl="2" w:tplc="C6984A0C">
      <w:numFmt w:val="bullet"/>
      <w:lvlText w:val="•"/>
      <w:lvlJc w:val="left"/>
      <w:pPr>
        <w:ind w:left="2847" w:hanging="360"/>
      </w:pPr>
      <w:rPr>
        <w:rFonts w:hint="default"/>
        <w:lang w:val="pl-PL" w:eastAsia="en-US" w:bidi="ar-SA"/>
      </w:rPr>
    </w:lvl>
    <w:lvl w:ilvl="3" w:tplc="43E2B9AE">
      <w:numFmt w:val="bullet"/>
      <w:lvlText w:val="•"/>
      <w:lvlJc w:val="left"/>
      <w:pPr>
        <w:ind w:left="3660" w:hanging="360"/>
      </w:pPr>
      <w:rPr>
        <w:rFonts w:hint="default"/>
        <w:lang w:val="pl-PL" w:eastAsia="en-US" w:bidi="ar-SA"/>
      </w:rPr>
    </w:lvl>
    <w:lvl w:ilvl="4" w:tplc="EAE8730E">
      <w:numFmt w:val="bullet"/>
      <w:lvlText w:val="•"/>
      <w:lvlJc w:val="left"/>
      <w:pPr>
        <w:ind w:left="4474" w:hanging="360"/>
      </w:pPr>
      <w:rPr>
        <w:rFonts w:hint="default"/>
        <w:lang w:val="pl-PL" w:eastAsia="en-US" w:bidi="ar-SA"/>
      </w:rPr>
    </w:lvl>
    <w:lvl w:ilvl="5" w:tplc="74CC5500">
      <w:numFmt w:val="bullet"/>
      <w:lvlText w:val="•"/>
      <w:lvlJc w:val="left"/>
      <w:pPr>
        <w:ind w:left="5288" w:hanging="360"/>
      </w:pPr>
      <w:rPr>
        <w:rFonts w:hint="default"/>
        <w:lang w:val="pl-PL" w:eastAsia="en-US" w:bidi="ar-SA"/>
      </w:rPr>
    </w:lvl>
    <w:lvl w:ilvl="6" w:tplc="4CFA6F54">
      <w:numFmt w:val="bullet"/>
      <w:lvlText w:val="•"/>
      <w:lvlJc w:val="left"/>
      <w:pPr>
        <w:ind w:left="6101" w:hanging="360"/>
      </w:pPr>
      <w:rPr>
        <w:rFonts w:hint="default"/>
        <w:lang w:val="pl-PL" w:eastAsia="en-US" w:bidi="ar-SA"/>
      </w:rPr>
    </w:lvl>
    <w:lvl w:ilvl="7" w:tplc="823489C8">
      <w:numFmt w:val="bullet"/>
      <w:lvlText w:val="•"/>
      <w:lvlJc w:val="left"/>
      <w:pPr>
        <w:ind w:left="6915" w:hanging="360"/>
      </w:pPr>
      <w:rPr>
        <w:rFonts w:hint="default"/>
        <w:lang w:val="pl-PL" w:eastAsia="en-US" w:bidi="ar-SA"/>
      </w:rPr>
    </w:lvl>
    <w:lvl w:ilvl="8" w:tplc="5412C582">
      <w:numFmt w:val="bullet"/>
      <w:lvlText w:val="•"/>
      <w:lvlJc w:val="left"/>
      <w:pPr>
        <w:ind w:left="7729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70887388"/>
    <w:multiLevelType w:val="hybridMultilevel"/>
    <w:tmpl w:val="0434B31E"/>
    <w:lvl w:ilvl="0" w:tplc="299A57E6">
      <w:start w:val="1"/>
      <w:numFmt w:val="decimal"/>
      <w:lvlText w:val="%1."/>
      <w:lvlJc w:val="left"/>
      <w:pPr>
        <w:ind w:left="84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F448D32">
      <w:numFmt w:val="bullet"/>
      <w:lvlText w:val="•"/>
      <w:lvlJc w:val="left"/>
      <w:pPr>
        <w:ind w:left="1691" w:hanging="360"/>
      </w:pPr>
      <w:rPr>
        <w:rFonts w:hint="default"/>
        <w:lang w:val="pl-PL" w:eastAsia="en-US" w:bidi="ar-SA"/>
      </w:rPr>
    </w:lvl>
    <w:lvl w:ilvl="2" w:tplc="33280D98">
      <w:numFmt w:val="bullet"/>
      <w:lvlText w:val="•"/>
      <w:lvlJc w:val="left"/>
      <w:pPr>
        <w:ind w:left="2543" w:hanging="360"/>
      </w:pPr>
      <w:rPr>
        <w:rFonts w:hint="default"/>
        <w:lang w:val="pl-PL" w:eastAsia="en-US" w:bidi="ar-SA"/>
      </w:rPr>
    </w:lvl>
    <w:lvl w:ilvl="3" w:tplc="F1002310">
      <w:numFmt w:val="bullet"/>
      <w:lvlText w:val="•"/>
      <w:lvlJc w:val="left"/>
      <w:pPr>
        <w:ind w:left="3394" w:hanging="360"/>
      </w:pPr>
      <w:rPr>
        <w:rFonts w:hint="default"/>
        <w:lang w:val="pl-PL" w:eastAsia="en-US" w:bidi="ar-SA"/>
      </w:rPr>
    </w:lvl>
    <w:lvl w:ilvl="4" w:tplc="9FE005BC">
      <w:numFmt w:val="bullet"/>
      <w:lvlText w:val="•"/>
      <w:lvlJc w:val="left"/>
      <w:pPr>
        <w:ind w:left="4246" w:hanging="360"/>
      </w:pPr>
      <w:rPr>
        <w:rFonts w:hint="default"/>
        <w:lang w:val="pl-PL" w:eastAsia="en-US" w:bidi="ar-SA"/>
      </w:rPr>
    </w:lvl>
    <w:lvl w:ilvl="5" w:tplc="38047C62">
      <w:numFmt w:val="bullet"/>
      <w:lvlText w:val="•"/>
      <w:lvlJc w:val="left"/>
      <w:pPr>
        <w:ind w:left="5098" w:hanging="360"/>
      </w:pPr>
      <w:rPr>
        <w:rFonts w:hint="default"/>
        <w:lang w:val="pl-PL" w:eastAsia="en-US" w:bidi="ar-SA"/>
      </w:rPr>
    </w:lvl>
    <w:lvl w:ilvl="6" w:tplc="5C70A9A8">
      <w:numFmt w:val="bullet"/>
      <w:lvlText w:val="•"/>
      <w:lvlJc w:val="left"/>
      <w:pPr>
        <w:ind w:left="5949" w:hanging="360"/>
      </w:pPr>
      <w:rPr>
        <w:rFonts w:hint="default"/>
        <w:lang w:val="pl-PL" w:eastAsia="en-US" w:bidi="ar-SA"/>
      </w:rPr>
    </w:lvl>
    <w:lvl w:ilvl="7" w:tplc="03A2B5B4">
      <w:numFmt w:val="bullet"/>
      <w:lvlText w:val="•"/>
      <w:lvlJc w:val="left"/>
      <w:pPr>
        <w:ind w:left="6801" w:hanging="360"/>
      </w:pPr>
      <w:rPr>
        <w:rFonts w:hint="default"/>
        <w:lang w:val="pl-PL" w:eastAsia="en-US" w:bidi="ar-SA"/>
      </w:rPr>
    </w:lvl>
    <w:lvl w:ilvl="8" w:tplc="674402FE">
      <w:numFmt w:val="bullet"/>
      <w:lvlText w:val="•"/>
      <w:lvlJc w:val="left"/>
      <w:pPr>
        <w:ind w:left="7653" w:hanging="360"/>
      </w:pPr>
      <w:rPr>
        <w:rFonts w:hint="default"/>
        <w:lang w:val="pl-PL" w:eastAsia="en-US" w:bidi="ar-SA"/>
      </w:rPr>
    </w:lvl>
  </w:abstractNum>
  <w:num w:numId="1" w16cid:durableId="213740755">
    <w:abstractNumId w:val="5"/>
  </w:num>
  <w:num w:numId="2" w16cid:durableId="565800160">
    <w:abstractNumId w:val="0"/>
  </w:num>
  <w:num w:numId="3" w16cid:durableId="1951476653">
    <w:abstractNumId w:val="4"/>
  </w:num>
  <w:num w:numId="4" w16cid:durableId="2064330023">
    <w:abstractNumId w:val="3"/>
  </w:num>
  <w:num w:numId="5" w16cid:durableId="528181591">
    <w:abstractNumId w:val="1"/>
  </w:num>
  <w:num w:numId="6" w16cid:durableId="15790945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64"/>
    <w:rsid w:val="00060A19"/>
    <w:rsid w:val="00116ADF"/>
    <w:rsid w:val="00161500"/>
    <w:rsid w:val="001E373C"/>
    <w:rsid w:val="001E65DF"/>
    <w:rsid w:val="0020787D"/>
    <w:rsid w:val="002D2A89"/>
    <w:rsid w:val="0033636E"/>
    <w:rsid w:val="00370F8E"/>
    <w:rsid w:val="00412673"/>
    <w:rsid w:val="00470FD4"/>
    <w:rsid w:val="004A7DB7"/>
    <w:rsid w:val="005951FC"/>
    <w:rsid w:val="005A2FCD"/>
    <w:rsid w:val="00613567"/>
    <w:rsid w:val="00656AE4"/>
    <w:rsid w:val="006C542B"/>
    <w:rsid w:val="007279FE"/>
    <w:rsid w:val="007E620D"/>
    <w:rsid w:val="008178BE"/>
    <w:rsid w:val="0082455D"/>
    <w:rsid w:val="00891A39"/>
    <w:rsid w:val="008E1568"/>
    <w:rsid w:val="008F72EE"/>
    <w:rsid w:val="0095646A"/>
    <w:rsid w:val="00987C64"/>
    <w:rsid w:val="009A5EA4"/>
    <w:rsid w:val="00A50AF5"/>
    <w:rsid w:val="00A822D3"/>
    <w:rsid w:val="00AA0CD6"/>
    <w:rsid w:val="00AB0481"/>
    <w:rsid w:val="00AD49FA"/>
    <w:rsid w:val="00B34992"/>
    <w:rsid w:val="00C94AA3"/>
    <w:rsid w:val="00DB11DF"/>
    <w:rsid w:val="00E04D64"/>
    <w:rsid w:val="00E16EFC"/>
    <w:rsid w:val="00E513E6"/>
    <w:rsid w:val="00F4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46314"/>
  <w15:docId w15:val="{78F146E9-A804-44BF-8669-E70E63C9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499" w:hanging="358"/>
      <w:jc w:val="both"/>
      <w:outlineLvl w:val="0"/>
    </w:pPr>
    <w:rPr>
      <w:b/>
      <w:bCs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45"/>
      <w:ind w:left="141"/>
    </w:pPr>
    <w:rPr>
      <w:rFonts w:ascii="Cambria" w:eastAsia="Cambria" w:hAnsi="Cambria" w:cs="Cambria"/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1219" w:hanging="35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0F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0F8E"/>
    <w:rPr>
      <w:rFonts w:ascii="Arial" w:eastAsia="Arial" w:hAnsi="Arial" w:cs="Arial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0F8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E620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620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178BE"/>
    <w:pPr>
      <w:widowControl/>
      <w:autoSpaceDE/>
      <w:autoSpaceDN/>
    </w:pPr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zowski.roman@imw.lublin.pl,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mowieniapubliczne@imw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1239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Wioletta Macieńko</cp:lastModifiedBy>
  <cp:revision>9</cp:revision>
  <dcterms:created xsi:type="dcterms:W3CDTF">2026-03-27T08:47:00Z</dcterms:created>
  <dcterms:modified xsi:type="dcterms:W3CDTF">2026-03-27T11:58:00Z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2010; modified using OpenPDF 1.3.43</vt:lpwstr>
  </property>
</Properties>
</file>