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E123" w14:textId="387453A0" w:rsidR="00C43566" w:rsidRPr="00AB4CB9" w:rsidRDefault="00C43566" w:rsidP="006A7530">
      <w:pPr>
        <w:autoSpaceDE w:val="0"/>
        <w:autoSpaceDN w:val="0"/>
        <w:adjustRightInd w:val="0"/>
        <w:jc w:val="right"/>
        <w:rPr>
          <w:rFonts w:asciiTheme="minorHAnsi" w:eastAsia="Univers-PL" w:hAnsiTheme="minorHAnsi" w:cstheme="minorHAnsi"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 xml:space="preserve">      </w:t>
      </w:r>
      <w:r w:rsidRPr="00AB4CB9">
        <w:rPr>
          <w:rFonts w:asciiTheme="minorHAnsi" w:eastAsia="Univers-PL" w:hAnsiTheme="minorHAnsi" w:cstheme="minorHAnsi"/>
          <w:sz w:val="24"/>
          <w:szCs w:val="24"/>
        </w:rPr>
        <w:t xml:space="preserve">Lublin, dnia </w:t>
      </w:r>
      <w:r w:rsidR="007A0B9C">
        <w:rPr>
          <w:rFonts w:asciiTheme="minorHAnsi" w:eastAsia="Univers-PL" w:hAnsiTheme="minorHAnsi" w:cstheme="minorHAnsi"/>
          <w:sz w:val="24"/>
          <w:szCs w:val="24"/>
        </w:rPr>
        <w:t>27.05.2026</w:t>
      </w:r>
      <w:r w:rsidRPr="00AB4CB9">
        <w:rPr>
          <w:rFonts w:asciiTheme="minorHAnsi" w:eastAsia="Univers-PL" w:hAnsiTheme="minorHAnsi" w:cstheme="minorHAnsi"/>
          <w:sz w:val="24"/>
          <w:szCs w:val="24"/>
        </w:rPr>
        <w:t xml:space="preserve"> r.</w:t>
      </w:r>
    </w:p>
    <w:p w14:paraId="1B50B018" w14:textId="37FA85FA" w:rsidR="00C43566" w:rsidRPr="00AB4CB9" w:rsidRDefault="006A7530" w:rsidP="006A7530">
      <w:pPr>
        <w:autoSpaceDE w:val="0"/>
        <w:autoSpaceDN w:val="0"/>
        <w:adjustRightInd w:val="0"/>
        <w:rPr>
          <w:rFonts w:asciiTheme="minorHAnsi" w:eastAsia="Univers-PL" w:hAnsiTheme="minorHAnsi" w:cstheme="minorHAnsi"/>
          <w:sz w:val="24"/>
          <w:szCs w:val="24"/>
        </w:rPr>
      </w:pPr>
      <w:r w:rsidRPr="00AB4CB9">
        <w:rPr>
          <w:rFonts w:asciiTheme="minorHAnsi" w:eastAsia="Univers-PL" w:hAnsiTheme="minorHAnsi" w:cstheme="minorHAnsi"/>
          <w:sz w:val="24"/>
          <w:szCs w:val="24"/>
        </w:rPr>
        <w:t xml:space="preserve">Znak Sprawy: </w:t>
      </w:r>
      <w:r w:rsidR="00C43566" w:rsidRPr="00AB4CB9">
        <w:rPr>
          <w:rFonts w:asciiTheme="minorHAnsi" w:eastAsia="Univers-PL" w:hAnsiTheme="minorHAnsi" w:cstheme="minorHAnsi"/>
          <w:sz w:val="24"/>
          <w:szCs w:val="24"/>
        </w:rPr>
        <w:t>DZP.26.</w:t>
      </w:r>
      <w:r w:rsidRPr="00AB4CB9">
        <w:rPr>
          <w:rFonts w:asciiTheme="minorHAnsi" w:eastAsia="Univers-PL" w:hAnsiTheme="minorHAnsi" w:cstheme="minorHAnsi"/>
          <w:sz w:val="24"/>
          <w:szCs w:val="24"/>
        </w:rPr>
        <w:t>9</w:t>
      </w:r>
      <w:r w:rsidR="00C43566" w:rsidRPr="00AB4CB9">
        <w:rPr>
          <w:rFonts w:asciiTheme="minorHAnsi" w:eastAsia="Univers-PL" w:hAnsiTheme="minorHAnsi" w:cstheme="minorHAnsi"/>
          <w:sz w:val="24"/>
          <w:szCs w:val="24"/>
        </w:rPr>
        <w:t>.2026.ZO.U</w:t>
      </w:r>
    </w:p>
    <w:p w14:paraId="2F61550A" w14:textId="77777777" w:rsidR="00C43566" w:rsidRPr="00AB4CB9" w:rsidRDefault="00C43566" w:rsidP="006A7530">
      <w:pPr>
        <w:autoSpaceDE w:val="0"/>
        <w:autoSpaceDN w:val="0"/>
        <w:adjustRightInd w:val="0"/>
        <w:jc w:val="center"/>
        <w:rPr>
          <w:rFonts w:asciiTheme="minorHAnsi" w:eastAsia="Univers-PL" w:hAnsiTheme="minorHAnsi" w:cstheme="minorHAnsi"/>
          <w:b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>Z A P Y T A N I E  O F E R T O W E</w:t>
      </w:r>
    </w:p>
    <w:p w14:paraId="084B2D12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>I. ZAMAWIAJĄCY</w:t>
      </w:r>
    </w:p>
    <w:p w14:paraId="470CAE9B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Instytut Medycyny Wsi im. Witolda Chodźki </w:t>
      </w:r>
    </w:p>
    <w:p w14:paraId="4C934A72" w14:textId="1425A51E" w:rsidR="00C43566" w:rsidRPr="00AB4CB9" w:rsidRDefault="006A7530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u</w:t>
      </w:r>
      <w:r w:rsidR="00C43566"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l. Jaczewskiego 2 20-090 Lublin </w:t>
      </w:r>
    </w:p>
    <w:p w14:paraId="499BE4F5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Regon: 000288521 NIP: 712-010-37-81</w:t>
      </w:r>
    </w:p>
    <w:p w14:paraId="7CAB7A45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Osoba do kontaktu: </w:t>
      </w:r>
    </w:p>
    <w:p w14:paraId="597E9F27" w14:textId="5A63827A" w:rsidR="00C43566" w:rsidRPr="00AB4CB9" w:rsidRDefault="006A7530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Violetta Zając</w:t>
      </w:r>
    </w:p>
    <w:p w14:paraId="69AC7F32" w14:textId="0B10D64A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tel. 81 71 84 </w:t>
      </w:r>
      <w:r w:rsidR="006A7530" w:rsidRPr="00AB4CB9">
        <w:rPr>
          <w:rFonts w:asciiTheme="minorHAnsi" w:eastAsia="Univers-PL" w:hAnsiTheme="minorHAnsi" w:cstheme="minorHAnsi"/>
          <w:bCs/>
          <w:sz w:val="24"/>
          <w:szCs w:val="24"/>
        </w:rPr>
        <w:t>573</w:t>
      </w:r>
    </w:p>
    <w:p w14:paraId="19988DD0" w14:textId="30B65916" w:rsidR="00C43566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  <w:lang w:val="en-US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  <w:lang w:val="en-US"/>
        </w:rPr>
        <w:t xml:space="preserve">e-mail: </w:t>
      </w:r>
      <w:hyperlink r:id="rId8" w:history="1">
        <w:r w:rsidR="004867AE" w:rsidRPr="00F32131">
          <w:rPr>
            <w:rStyle w:val="Hipercze"/>
            <w:rFonts w:asciiTheme="minorHAnsi" w:eastAsia="Univers-PL" w:hAnsiTheme="minorHAnsi" w:cstheme="minorHAnsi"/>
            <w:bCs/>
            <w:sz w:val="24"/>
            <w:szCs w:val="24"/>
            <w:lang w:val="en-US"/>
          </w:rPr>
          <w:t>zajac.violetta@imw.lublin.pl</w:t>
        </w:r>
      </w:hyperlink>
    </w:p>
    <w:p w14:paraId="53F13F8D" w14:textId="77777777" w:rsidR="004867AE" w:rsidRPr="004867AE" w:rsidRDefault="004867AE" w:rsidP="004867AE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  <w:lang w:val="en-US"/>
        </w:rPr>
      </w:pPr>
      <w:r w:rsidRPr="004867AE">
        <w:rPr>
          <w:rFonts w:asciiTheme="minorHAnsi" w:eastAsia="Univers-PL" w:hAnsiTheme="minorHAnsi" w:cstheme="minorHAnsi"/>
          <w:bCs/>
          <w:sz w:val="24"/>
          <w:szCs w:val="24"/>
          <w:lang w:val="en-US"/>
        </w:rPr>
        <w:t>Anna Sawczyn-Domańska</w:t>
      </w:r>
    </w:p>
    <w:p w14:paraId="691FEC12" w14:textId="77777777" w:rsidR="004867AE" w:rsidRPr="004867AE" w:rsidRDefault="004867AE" w:rsidP="004867AE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  <w:lang w:val="en-US"/>
        </w:rPr>
      </w:pPr>
      <w:r w:rsidRPr="004867AE">
        <w:rPr>
          <w:rFonts w:asciiTheme="minorHAnsi" w:eastAsia="Univers-PL" w:hAnsiTheme="minorHAnsi" w:cstheme="minorHAnsi"/>
          <w:bCs/>
          <w:sz w:val="24"/>
          <w:szCs w:val="24"/>
          <w:lang w:val="en-US"/>
        </w:rPr>
        <w:t>tel. 81 71 84 578</w:t>
      </w:r>
    </w:p>
    <w:p w14:paraId="70E713EE" w14:textId="0284F469" w:rsidR="004867AE" w:rsidRDefault="004867AE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  <w:lang w:val="en-US"/>
        </w:rPr>
      </w:pPr>
      <w:r w:rsidRPr="004867AE">
        <w:rPr>
          <w:rFonts w:asciiTheme="minorHAnsi" w:eastAsia="Univers-PL" w:hAnsiTheme="minorHAnsi" w:cstheme="minorHAnsi"/>
          <w:bCs/>
          <w:sz w:val="24"/>
          <w:szCs w:val="24"/>
          <w:lang w:val="en-US"/>
        </w:rPr>
        <w:t xml:space="preserve">e-mail: </w:t>
      </w:r>
      <w:hyperlink r:id="rId9" w:history="1">
        <w:r w:rsidRPr="004867AE">
          <w:rPr>
            <w:rStyle w:val="Hipercze"/>
            <w:rFonts w:asciiTheme="minorHAnsi" w:eastAsia="Univers-PL" w:hAnsiTheme="minorHAnsi" w:cstheme="minorHAnsi"/>
            <w:bCs/>
            <w:sz w:val="24"/>
            <w:szCs w:val="24"/>
            <w:lang w:val="en-US"/>
          </w:rPr>
          <w:t>sawczyn.anna@imw.lublin.pl</w:t>
        </w:r>
      </w:hyperlink>
    </w:p>
    <w:p w14:paraId="0C852694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  <w:lang w:val="en-US"/>
        </w:rPr>
      </w:pPr>
    </w:p>
    <w:p w14:paraId="6B25B037" w14:textId="77777777" w:rsidR="00C43566" w:rsidRPr="00AB4CB9" w:rsidRDefault="00C43566" w:rsidP="006A7530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0"/>
        <w:rPr>
          <w:rFonts w:asciiTheme="minorHAnsi" w:eastAsia="Univers-PL" w:hAnsiTheme="minorHAnsi" w:cstheme="minorHAnsi"/>
          <w:b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>TRYB UDZIELENIA ZAMÓWIENIA.</w:t>
      </w:r>
    </w:p>
    <w:p w14:paraId="1FE60D84" w14:textId="77777777" w:rsidR="00C43566" w:rsidRPr="004867AE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Zamówienie zostanie udzielone Wykonawcy wybranemu zgodnie z zasadami </w:t>
      </w:r>
      <w:r w:rsidRPr="004867AE">
        <w:rPr>
          <w:rFonts w:asciiTheme="minorHAnsi" w:eastAsia="Univers-PL" w:hAnsiTheme="minorHAnsi" w:cstheme="minorHAnsi"/>
          <w:bCs/>
          <w:sz w:val="24"/>
          <w:szCs w:val="24"/>
        </w:rPr>
        <w:t>obowiązującymi u Zamawiającego przy udzielaniu zamówień z wyłączeniem stosowania ustawy z dnia 11 września 2019 r. – Prawo zamówień publicznych.</w:t>
      </w:r>
    </w:p>
    <w:p w14:paraId="6DE7CA8A" w14:textId="77E2A63B" w:rsidR="00AB4CB9" w:rsidRPr="00AB4CB9" w:rsidRDefault="00AB4CB9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4867AE">
        <w:rPr>
          <w:rFonts w:asciiTheme="minorHAnsi" w:eastAsia="Univers-PL" w:hAnsiTheme="minorHAnsi" w:cstheme="minorHAnsi"/>
          <w:bCs/>
          <w:sz w:val="24"/>
          <w:szCs w:val="24"/>
        </w:rPr>
        <w:t>Zadanie zdrowia publicznego w ramach Narodowego Programu Zdrowia na lata 2021-2026 w zakresie zadania nr 2 pn. Podejmowanie inicjatyw na rzecz profilaktyki chorób zawodowych i związanych z pracą, w tym ze służbą żołnierzy zawodowych i funkcjonariuszy oraz wzmocnienie zdrowia pracujących, Celu Operacyjnego nr 4: Zdrowie środowiskowe i choroby zakaźne.</w:t>
      </w:r>
    </w:p>
    <w:p w14:paraId="57A14B35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</w:p>
    <w:p w14:paraId="61CF0A51" w14:textId="77777777" w:rsidR="00C43566" w:rsidRDefault="00C43566" w:rsidP="006A7530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0"/>
        <w:rPr>
          <w:rFonts w:asciiTheme="minorHAnsi" w:eastAsia="Univers-PL" w:hAnsiTheme="minorHAnsi" w:cstheme="minorHAnsi"/>
          <w:b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>NAZWA I OPIS PRZEDMIOTU ZAMÓWIENIA.</w:t>
      </w:r>
    </w:p>
    <w:p w14:paraId="14AB0EC1" w14:textId="77777777" w:rsidR="001176D7" w:rsidRDefault="001176D7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/>
          <w:bCs/>
          <w:sz w:val="24"/>
          <w:szCs w:val="24"/>
        </w:rPr>
      </w:pPr>
      <w:r w:rsidRPr="001176D7">
        <w:rPr>
          <w:rFonts w:asciiTheme="minorHAnsi" w:eastAsia="Univers-PL" w:hAnsiTheme="minorHAnsi" w:cstheme="minorHAnsi"/>
          <w:b/>
          <w:bCs/>
          <w:sz w:val="24"/>
          <w:szCs w:val="24"/>
        </w:rPr>
        <w:t xml:space="preserve">Usługa sekwencjonowania produktu PCR metodą </w:t>
      </w:r>
      <w:proofErr w:type="spellStart"/>
      <w:r w:rsidRPr="001176D7">
        <w:rPr>
          <w:rFonts w:asciiTheme="minorHAnsi" w:eastAsia="Univers-PL" w:hAnsiTheme="minorHAnsi" w:cstheme="minorHAnsi"/>
          <w:b/>
          <w:bCs/>
          <w:sz w:val="24"/>
          <w:szCs w:val="24"/>
        </w:rPr>
        <w:t>Sangera</w:t>
      </w:r>
      <w:proofErr w:type="spellEnd"/>
      <w:r w:rsidRPr="001176D7">
        <w:rPr>
          <w:rFonts w:asciiTheme="minorHAnsi" w:eastAsia="Univers-PL" w:hAnsiTheme="minorHAnsi" w:cstheme="minorHAnsi"/>
          <w:b/>
          <w:bCs/>
          <w:sz w:val="24"/>
          <w:szCs w:val="24"/>
        </w:rPr>
        <w:t xml:space="preserve"> w ramach projektu Narodowy Program Zdrowia na lata 2021-2026 </w:t>
      </w:r>
    </w:p>
    <w:p w14:paraId="65C543EC" w14:textId="1F86E279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sz w:val="24"/>
          <w:szCs w:val="24"/>
        </w:rPr>
      </w:pPr>
      <w:r w:rsidRPr="00AB4CB9">
        <w:rPr>
          <w:rFonts w:asciiTheme="minorHAnsi" w:eastAsia="Univers-PL" w:hAnsiTheme="minorHAnsi" w:cstheme="minorHAnsi"/>
          <w:sz w:val="24"/>
          <w:szCs w:val="24"/>
        </w:rPr>
        <w:t>Wymagania dotyczące przedmiotu zamówienia:</w:t>
      </w:r>
    </w:p>
    <w:p w14:paraId="25E1B694" w14:textId="77777777" w:rsidR="006A7530" w:rsidRPr="00AB4CB9" w:rsidRDefault="006A7530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sz w:val="24"/>
          <w:szCs w:val="24"/>
        </w:rPr>
      </w:pPr>
      <w:r w:rsidRPr="00AB4CB9">
        <w:rPr>
          <w:rFonts w:asciiTheme="minorHAnsi" w:eastAsia="Univers-PL" w:hAnsiTheme="minorHAnsi" w:cstheme="minorHAnsi"/>
          <w:sz w:val="24"/>
          <w:szCs w:val="24"/>
        </w:rPr>
        <w:t xml:space="preserve">• usługa obejmuje sekwencjonowanie produktu PCR z wykorzystaniem startera </w:t>
      </w:r>
      <w:proofErr w:type="spellStart"/>
      <w:r w:rsidRPr="00AB4CB9">
        <w:rPr>
          <w:rFonts w:asciiTheme="minorHAnsi" w:eastAsia="Univers-PL" w:hAnsiTheme="minorHAnsi" w:cstheme="minorHAnsi"/>
          <w:sz w:val="24"/>
          <w:szCs w:val="24"/>
        </w:rPr>
        <w:t>forward</w:t>
      </w:r>
      <w:proofErr w:type="spellEnd"/>
      <w:r w:rsidRPr="00AB4CB9">
        <w:rPr>
          <w:rFonts w:asciiTheme="minorHAnsi" w:eastAsia="Univers-PL" w:hAnsiTheme="minorHAnsi" w:cstheme="minorHAnsi"/>
          <w:sz w:val="24"/>
          <w:szCs w:val="24"/>
        </w:rPr>
        <w:t xml:space="preserve"> lub </w:t>
      </w:r>
      <w:proofErr w:type="spellStart"/>
      <w:r w:rsidRPr="00AB4CB9">
        <w:rPr>
          <w:rFonts w:asciiTheme="minorHAnsi" w:eastAsia="Univers-PL" w:hAnsiTheme="minorHAnsi" w:cstheme="minorHAnsi"/>
          <w:sz w:val="24"/>
          <w:szCs w:val="24"/>
        </w:rPr>
        <w:t>reverse</w:t>
      </w:r>
      <w:proofErr w:type="spellEnd"/>
      <w:r w:rsidRPr="00AB4CB9">
        <w:rPr>
          <w:rFonts w:asciiTheme="minorHAnsi" w:eastAsia="Univers-PL" w:hAnsiTheme="minorHAnsi" w:cstheme="minorHAnsi"/>
          <w:sz w:val="24"/>
          <w:szCs w:val="24"/>
        </w:rPr>
        <w:t xml:space="preserve"> dostarczonego przez Zamawiającego;  </w:t>
      </w:r>
    </w:p>
    <w:p w14:paraId="5F2623CE" w14:textId="77777777" w:rsidR="006A7530" w:rsidRPr="00AB4CB9" w:rsidRDefault="006A7530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sz w:val="24"/>
          <w:szCs w:val="24"/>
        </w:rPr>
      </w:pPr>
      <w:r w:rsidRPr="00AB4CB9">
        <w:rPr>
          <w:rFonts w:asciiTheme="minorHAnsi" w:eastAsia="Univers-PL" w:hAnsiTheme="minorHAnsi" w:cstheme="minorHAnsi"/>
          <w:sz w:val="24"/>
          <w:szCs w:val="24"/>
        </w:rPr>
        <w:t>• w razie potrzeby Wykonawca wykona usługę sekwencjonowania próbek z wykorzystaniem starterów uniwersalnych zapewnionych przez Wykonawcę;</w:t>
      </w:r>
    </w:p>
    <w:p w14:paraId="55388015" w14:textId="43303425" w:rsidR="006A7530" w:rsidRPr="00AB4CB9" w:rsidRDefault="006A7530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sz w:val="24"/>
          <w:szCs w:val="24"/>
        </w:rPr>
      </w:pPr>
      <w:r w:rsidRPr="00AB4CB9">
        <w:rPr>
          <w:rFonts w:asciiTheme="minorHAnsi" w:eastAsia="Univers-PL" w:hAnsiTheme="minorHAnsi" w:cstheme="minorHAnsi"/>
          <w:sz w:val="24"/>
          <w:szCs w:val="24"/>
        </w:rPr>
        <w:t xml:space="preserve">• usługa obejmuje rozcieńczenie produktu PCR, oczyszczanie reakcji PCR, wykonanie reakcji PCR sekwencjonowania oraz standardowe </w:t>
      </w:r>
      <w:r w:rsidR="00AB4CB9" w:rsidRPr="00AB4CB9">
        <w:rPr>
          <w:rFonts w:asciiTheme="minorHAnsi" w:eastAsia="Univers-PL" w:hAnsiTheme="minorHAnsi" w:cstheme="minorHAnsi"/>
          <w:sz w:val="24"/>
          <w:szCs w:val="24"/>
        </w:rPr>
        <w:t>sekwencjonowanie</w:t>
      </w:r>
      <w:r w:rsidRPr="00AB4CB9">
        <w:rPr>
          <w:rFonts w:asciiTheme="minorHAnsi" w:eastAsia="Univers-PL" w:hAnsiTheme="minorHAnsi" w:cstheme="minorHAnsi"/>
          <w:sz w:val="24"/>
          <w:szCs w:val="24"/>
        </w:rPr>
        <w:t xml:space="preserve"> matrycy DNA; </w:t>
      </w:r>
    </w:p>
    <w:p w14:paraId="73969532" w14:textId="77777777" w:rsidR="006A7530" w:rsidRPr="00AB4CB9" w:rsidRDefault="006A7530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sz w:val="24"/>
          <w:szCs w:val="24"/>
        </w:rPr>
      </w:pPr>
      <w:r w:rsidRPr="00AB4CB9">
        <w:rPr>
          <w:rFonts w:asciiTheme="minorHAnsi" w:eastAsia="Univers-PL" w:hAnsiTheme="minorHAnsi" w:cstheme="minorHAnsi"/>
          <w:sz w:val="24"/>
          <w:szCs w:val="24"/>
        </w:rPr>
        <w:t xml:space="preserve">• usługa umożliwia uzyskanie odczytów długich sekwencji (extra </w:t>
      </w:r>
      <w:proofErr w:type="spellStart"/>
      <w:r w:rsidRPr="00AB4CB9">
        <w:rPr>
          <w:rFonts w:asciiTheme="minorHAnsi" w:eastAsia="Univers-PL" w:hAnsiTheme="minorHAnsi" w:cstheme="minorHAnsi"/>
          <w:sz w:val="24"/>
          <w:szCs w:val="24"/>
        </w:rPr>
        <w:t>long</w:t>
      </w:r>
      <w:proofErr w:type="spellEnd"/>
      <w:r w:rsidRPr="00AB4CB9">
        <w:rPr>
          <w:rFonts w:asciiTheme="minorHAnsi" w:eastAsia="Univers-PL" w:hAnsiTheme="minorHAnsi" w:cstheme="minorHAnsi"/>
          <w:sz w:val="24"/>
          <w:szCs w:val="24"/>
        </w:rPr>
        <w:t>) powyżej 1000 nukleotydów;</w:t>
      </w:r>
    </w:p>
    <w:p w14:paraId="72E68AC2" w14:textId="77777777" w:rsidR="006A7530" w:rsidRPr="00AB4CB9" w:rsidRDefault="006A7530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sz w:val="24"/>
          <w:szCs w:val="24"/>
        </w:rPr>
      </w:pPr>
      <w:r w:rsidRPr="00AB4CB9">
        <w:rPr>
          <w:rFonts w:asciiTheme="minorHAnsi" w:eastAsia="Univers-PL" w:hAnsiTheme="minorHAnsi" w:cstheme="minorHAnsi"/>
          <w:sz w:val="24"/>
          <w:szCs w:val="24"/>
        </w:rPr>
        <w:lastRenderedPageBreak/>
        <w:t xml:space="preserve">• wyniki sekwencjonowania, w formie dokumentu tekstowego zawierającego sekwencje oraz </w:t>
      </w:r>
      <w:proofErr w:type="spellStart"/>
      <w:r w:rsidRPr="00AB4CB9">
        <w:rPr>
          <w:rFonts w:asciiTheme="minorHAnsi" w:eastAsia="Univers-PL" w:hAnsiTheme="minorHAnsi" w:cstheme="minorHAnsi"/>
          <w:sz w:val="24"/>
          <w:szCs w:val="24"/>
        </w:rPr>
        <w:t>fluorogramu</w:t>
      </w:r>
      <w:proofErr w:type="spellEnd"/>
      <w:r w:rsidRPr="00AB4CB9">
        <w:rPr>
          <w:rFonts w:asciiTheme="minorHAnsi" w:eastAsia="Univers-PL" w:hAnsiTheme="minorHAnsi" w:cstheme="minorHAnsi"/>
          <w:sz w:val="24"/>
          <w:szCs w:val="24"/>
        </w:rPr>
        <w:t xml:space="preserve"> w formie .ab1 lub .pdf, przesłane na wskazany przez Zamawiającego adres e-mail lub zamieszczone w serwisie elektronicznym Wykonawczy, do którego zostaną Zamawiającemu udostępnione dane do logowania i odbioru wyników;</w:t>
      </w:r>
    </w:p>
    <w:p w14:paraId="11662E63" w14:textId="56012F4B" w:rsidR="006A7530" w:rsidRPr="00AB4CB9" w:rsidRDefault="006A7530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sz w:val="24"/>
          <w:szCs w:val="24"/>
        </w:rPr>
      </w:pPr>
      <w:r w:rsidRPr="00AB4CB9">
        <w:rPr>
          <w:rFonts w:asciiTheme="minorHAnsi" w:eastAsia="Univers-PL" w:hAnsiTheme="minorHAnsi" w:cstheme="minorHAnsi"/>
          <w:sz w:val="24"/>
          <w:szCs w:val="24"/>
        </w:rPr>
        <w:t xml:space="preserve">• </w:t>
      </w:r>
      <w:r w:rsidR="00AB4CB9" w:rsidRPr="00AB4CB9">
        <w:rPr>
          <w:rFonts w:asciiTheme="minorHAnsi" w:eastAsia="Univers-PL" w:hAnsiTheme="minorHAnsi" w:cstheme="minorHAnsi"/>
          <w:sz w:val="24"/>
          <w:szCs w:val="24"/>
        </w:rPr>
        <w:t>Wykonawca</w:t>
      </w:r>
      <w:r w:rsidRPr="00AB4CB9">
        <w:rPr>
          <w:rFonts w:asciiTheme="minorHAnsi" w:eastAsia="Univers-PL" w:hAnsiTheme="minorHAnsi" w:cstheme="minorHAnsi"/>
          <w:sz w:val="24"/>
          <w:szCs w:val="24"/>
        </w:rPr>
        <w:t xml:space="preserve"> udostępni Zamawiającemu instrukcję przygotowania próbek i starterów;</w:t>
      </w:r>
    </w:p>
    <w:p w14:paraId="180E53D3" w14:textId="77777777" w:rsidR="006A7530" w:rsidRPr="00AB4CB9" w:rsidRDefault="006A7530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sz w:val="24"/>
          <w:szCs w:val="24"/>
        </w:rPr>
      </w:pPr>
      <w:r w:rsidRPr="00AB4CB9">
        <w:rPr>
          <w:rFonts w:asciiTheme="minorHAnsi" w:eastAsia="Univers-PL" w:hAnsiTheme="minorHAnsi" w:cstheme="minorHAnsi"/>
          <w:sz w:val="24"/>
          <w:szCs w:val="24"/>
        </w:rPr>
        <w:t>• usługa obejmuje odbiór próbek i starterów bezpośrednio z siedziby Zamawiającego;</w:t>
      </w:r>
    </w:p>
    <w:p w14:paraId="78B2808B" w14:textId="77777777" w:rsidR="006A7530" w:rsidRPr="00AB4CB9" w:rsidRDefault="006A7530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sz w:val="24"/>
          <w:szCs w:val="24"/>
        </w:rPr>
      </w:pPr>
      <w:r w:rsidRPr="00AB4CB9">
        <w:rPr>
          <w:rFonts w:asciiTheme="minorHAnsi" w:eastAsia="Univers-PL" w:hAnsiTheme="minorHAnsi" w:cstheme="minorHAnsi"/>
          <w:sz w:val="24"/>
          <w:szCs w:val="24"/>
        </w:rPr>
        <w:t>• koszty wysyłki próbek i starterów pocztą kurierską pokrywa Wykonawca;</w:t>
      </w:r>
    </w:p>
    <w:p w14:paraId="72FA4BDB" w14:textId="77777777" w:rsidR="006A7530" w:rsidRPr="00AB4CB9" w:rsidRDefault="006A7530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sz w:val="24"/>
          <w:szCs w:val="24"/>
        </w:rPr>
      </w:pPr>
      <w:r w:rsidRPr="00AB4CB9">
        <w:rPr>
          <w:rFonts w:asciiTheme="minorHAnsi" w:eastAsia="Univers-PL" w:hAnsiTheme="minorHAnsi" w:cstheme="minorHAnsi"/>
          <w:sz w:val="24"/>
          <w:szCs w:val="24"/>
        </w:rPr>
        <w:t>• przekazanie wyników do 5 dni roboczych od dnia otrzymania próbki;</w:t>
      </w:r>
    </w:p>
    <w:p w14:paraId="1B3A8C88" w14:textId="073CF80A" w:rsidR="00C43566" w:rsidRPr="00AB4CB9" w:rsidRDefault="006A7530" w:rsidP="006A7530">
      <w:pPr>
        <w:autoSpaceDE w:val="0"/>
        <w:autoSpaceDN w:val="0"/>
        <w:adjustRightInd w:val="0"/>
        <w:rPr>
          <w:rFonts w:asciiTheme="minorHAnsi" w:eastAsia="Univers-PL" w:hAnsiTheme="minorHAnsi" w:cstheme="minorHAnsi"/>
          <w:sz w:val="24"/>
          <w:szCs w:val="24"/>
        </w:rPr>
      </w:pPr>
      <w:r w:rsidRPr="00AB4CB9">
        <w:rPr>
          <w:rFonts w:asciiTheme="minorHAnsi" w:eastAsia="Univers-PL" w:hAnsiTheme="minorHAnsi" w:cstheme="minorHAnsi"/>
          <w:sz w:val="24"/>
          <w:szCs w:val="24"/>
        </w:rPr>
        <w:t>• sukcesywna realizacja usługi według bieżących potrzeb Zamawiającego, obejmująca maksymalnie do 6 przesyłek.</w:t>
      </w:r>
    </w:p>
    <w:p w14:paraId="3DB6D5EF" w14:textId="77777777" w:rsidR="00AB4CB9" w:rsidRPr="00AB4CB9" w:rsidRDefault="00AB4CB9" w:rsidP="00AB4CB9">
      <w:pPr>
        <w:widowControl w:val="0"/>
        <w:suppressAutoHyphens/>
        <w:autoSpaceDE w:val="0"/>
        <w:autoSpaceDN w:val="0"/>
        <w:adjustRightInd w:val="0"/>
        <w:spacing w:after="0"/>
        <w:textAlignment w:val="baseline"/>
        <w:rPr>
          <w:rFonts w:asciiTheme="minorHAnsi" w:eastAsia="Univers-PL" w:hAnsiTheme="minorHAnsi" w:cstheme="minorHAnsi"/>
          <w:sz w:val="24"/>
          <w:szCs w:val="24"/>
        </w:rPr>
      </w:pPr>
      <w:r w:rsidRPr="00AB4CB9">
        <w:rPr>
          <w:rFonts w:asciiTheme="minorHAnsi" w:eastAsia="Univers-PL" w:hAnsiTheme="minorHAnsi" w:cstheme="minorHAnsi"/>
          <w:sz w:val="24"/>
          <w:szCs w:val="24"/>
        </w:rPr>
        <w:t>KOD CPV: 73111000-3 - Laboratoryjne usługi badawcze.</w:t>
      </w:r>
    </w:p>
    <w:p w14:paraId="2A3A04C6" w14:textId="77777777" w:rsidR="00AB4CB9" w:rsidRPr="00AB4CB9" w:rsidRDefault="00AB4CB9" w:rsidP="00AB4CB9">
      <w:pPr>
        <w:widowControl w:val="0"/>
        <w:suppressAutoHyphens/>
        <w:autoSpaceDE w:val="0"/>
        <w:autoSpaceDN w:val="0"/>
        <w:adjustRightInd w:val="0"/>
        <w:textAlignment w:val="baseline"/>
        <w:rPr>
          <w:rFonts w:asciiTheme="minorHAnsi" w:eastAsia="Univers-PL" w:hAnsiTheme="minorHAnsi" w:cstheme="minorHAnsi"/>
          <w:sz w:val="24"/>
          <w:szCs w:val="24"/>
        </w:rPr>
      </w:pPr>
      <w:r w:rsidRPr="00AB4CB9">
        <w:rPr>
          <w:rFonts w:asciiTheme="minorHAnsi" w:eastAsia="Univers-PL" w:hAnsiTheme="minorHAnsi" w:cstheme="minorHAnsi"/>
          <w:sz w:val="24"/>
          <w:szCs w:val="24"/>
        </w:rPr>
        <w:t>Rodzaj zamówienia: Usługa</w:t>
      </w:r>
    </w:p>
    <w:p w14:paraId="302DFD79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>IV. TERMIN WYKONANIA ZAMÓWIENIA.</w:t>
      </w:r>
    </w:p>
    <w:p w14:paraId="5DAC72A6" w14:textId="3E56C794" w:rsidR="00AB4CB9" w:rsidRPr="00AB4CB9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Usługa realizowana sukcesywnie według bieżących potrzeb Zamawiającego do 31.12.202</w:t>
      </w:r>
      <w:r>
        <w:rPr>
          <w:rFonts w:asciiTheme="minorHAnsi" w:eastAsia="Univers-PL" w:hAnsiTheme="minorHAnsi" w:cstheme="minorHAnsi"/>
          <w:bCs/>
          <w:sz w:val="24"/>
          <w:szCs w:val="24"/>
        </w:rPr>
        <w:t>6</w:t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 r.</w:t>
      </w:r>
      <w:r>
        <w:rPr>
          <w:rFonts w:asciiTheme="minorHAnsi" w:eastAsia="Univers-PL" w:hAnsiTheme="minorHAnsi" w:cstheme="minorHAnsi"/>
          <w:bCs/>
          <w:sz w:val="24"/>
          <w:szCs w:val="24"/>
        </w:rPr>
        <w:t>, obejmująca maksymalnie do 6 przesyłek.</w:t>
      </w:r>
    </w:p>
    <w:p w14:paraId="3BB73261" w14:textId="77777777" w:rsidR="00AB4CB9" w:rsidRPr="00AB4CB9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Termin realizacji do 5 dni roboczych od dnia dostarczenia próbek.</w:t>
      </w:r>
    </w:p>
    <w:p w14:paraId="159105F4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</w:p>
    <w:p w14:paraId="779E2227" w14:textId="16C0440D" w:rsidR="00C43566" w:rsidRPr="00AB4CB9" w:rsidRDefault="00C43566" w:rsidP="006A7530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rPr>
          <w:rFonts w:asciiTheme="minorHAnsi" w:eastAsia="Univers-PL" w:hAnsiTheme="minorHAnsi" w:cstheme="minorHAnsi"/>
          <w:b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>WARUNKI UDZIAŁU W POSTĘPOWANIU I SPOSÓB POTWIERDZENIA ICH SPEŁNIANIA PRZEZ WYKONAWCÓW</w:t>
      </w:r>
      <w:r w:rsidRPr="00AB4CB9">
        <w:rPr>
          <w:rFonts w:asciiTheme="minorHAnsi" w:eastAsia="Univers-PL" w:hAnsiTheme="minorHAnsi" w:cstheme="minorHAnsi"/>
          <w:b/>
          <w:bCs/>
          <w:sz w:val="24"/>
          <w:szCs w:val="24"/>
          <w:vertAlign w:val="superscript"/>
        </w:rPr>
        <w:t>*</w:t>
      </w:r>
      <w:bookmarkStart w:id="0" w:name="_Hlk156822518"/>
    </w:p>
    <w:p w14:paraId="41C84067" w14:textId="25E790DC" w:rsidR="00C43566" w:rsidRPr="00AB4CB9" w:rsidRDefault="006A7530" w:rsidP="006A7530">
      <w:pPr>
        <w:tabs>
          <w:tab w:val="left" w:pos="5235"/>
        </w:tabs>
        <w:spacing w:after="0"/>
        <w:rPr>
          <w:rFonts w:asciiTheme="minorHAnsi" w:eastAsiaTheme="minorEastAsia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Nie dotyczy.</w:t>
      </w:r>
    </w:p>
    <w:p w14:paraId="3A5B9878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</w:p>
    <w:bookmarkEnd w:id="0"/>
    <w:p w14:paraId="4E848A29" w14:textId="77777777" w:rsidR="006A7530" w:rsidRPr="00AB4CB9" w:rsidRDefault="00C43566" w:rsidP="00F8486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>PODSTAWY WYKLUCZENIA I SPOSÓB POTWIERDZENIA ICH BRAKU PRZEZ WYKONAWCĘ</w:t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*</w:t>
      </w:r>
    </w:p>
    <w:p w14:paraId="601D037F" w14:textId="1EAC2E9A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Nie dotyczy.</w:t>
      </w:r>
    </w:p>
    <w:p w14:paraId="541C130D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</w:p>
    <w:p w14:paraId="5413B37C" w14:textId="77777777" w:rsidR="00C43566" w:rsidRPr="00AB4CB9" w:rsidRDefault="00C43566" w:rsidP="00F8486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>WYKAZ DOKUMENTÓW, JAKIE MAJĄ DOSTARCZYĆ WYKONAWCY.</w:t>
      </w:r>
    </w:p>
    <w:p w14:paraId="12D98D1E" w14:textId="6C4FD1A6" w:rsidR="00C43566" w:rsidRPr="00AB4CB9" w:rsidRDefault="00C43566" w:rsidP="00F84861">
      <w:pPr>
        <w:tabs>
          <w:tab w:val="left" w:pos="5235"/>
        </w:tabs>
        <w:spacing w:after="0"/>
        <w:ind w:left="426" w:hanging="426"/>
        <w:rPr>
          <w:rFonts w:asciiTheme="minorHAnsi" w:eastAsiaTheme="minorEastAsia" w:hAnsiTheme="minorHAnsi" w:cstheme="minorHAnsi"/>
          <w:bCs/>
          <w:sz w:val="24"/>
          <w:szCs w:val="24"/>
        </w:rPr>
      </w:pPr>
      <w:r w:rsidRPr="00AB4CB9">
        <w:rPr>
          <w:rFonts w:asciiTheme="minorHAnsi" w:eastAsiaTheme="minorEastAsia" w:hAnsiTheme="minorHAnsi" w:cstheme="minorHAnsi"/>
          <w:bCs/>
          <w:sz w:val="24"/>
          <w:szCs w:val="24"/>
        </w:rPr>
        <w:t>1.</w:t>
      </w:r>
      <w:r w:rsidR="00F84861" w:rsidRPr="00AB4CB9">
        <w:rPr>
          <w:rFonts w:asciiTheme="minorHAnsi" w:eastAsiaTheme="minorEastAsia" w:hAnsiTheme="minorHAnsi" w:cstheme="minorHAnsi"/>
          <w:bCs/>
          <w:sz w:val="24"/>
          <w:szCs w:val="24"/>
        </w:rPr>
        <w:t xml:space="preserve">     </w:t>
      </w:r>
      <w:r w:rsidRPr="00AB4CB9">
        <w:rPr>
          <w:rFonts w:asciiTheme="minorHAnsi" w:eastAsiaTheme="minorEastAsia" w:hAnsiTheme="minorHAnsi" w:cstheme="minorHAnsi"/>
          <w:bCs/>
          <w:sz w:val="24"/>
          <w:szCs w:val="24"/>
        </w:rPr>
        <w:t>Wypełniony formularz ofertowy  - załącznik nr 1</w:t>
      </w:r>
    </w:p>
    <w:p w14:paraId="3430FBEE" w14:textId="5661AD94" w:rsidR="006A7530" w:rsidRPr="00AB4CB9" w:rsidRDefault="006A7530" w:rsidP="00F84861">
      <w:pPr>
        <w:tabs>
          <w:tab w:val="left" w:pos="5235"/>
        </w:tabs>
        <w:spacing w:after="0"/>
        <w:ind w:left="426" w:hanging="426"/>
        <w:rPr>
          <w:rFonts w:asciiTheme="minorHAnsi" w:eastAsiaTheme="minorEastAsia" w:hAnsiTheme="minorHAnsi" w:cstheme="minorHAnsi"/>
          <w:bCs/>
          <w:sz w:val="24"/>
          <w:szCs w:val="24"/>
        </w:rPr>
      </w:pPr>
      <w:r w:rsidRPr="00AB4CB9">
        <w:rPr>
          <w:rFonts w:asciiTheme="minorHAnsi" w:eastAsiaTheme="minorEastAsia" w:hAnsiTheme="minorHAnsi" w:cstheme="minorHAnsi"/>
          <w:bCs/>
          <w:sz w:val="24"/>
          <w:szCs w:val="24"/>
        </w:rPr>
        <w:t xml:space="preserve">2. </w:t>
      </w:r>
      <w:r w:rsidR="00F84861" w:rsidRPr="00AB4CB9">
        <w:rPr>
          <w:rFonts w:asciiTheme="minorHAnsi" w:eastAsiaTheme="minorEastAsia" w:hAnsiTheme="minorHAnsi" w:cstheme="minorHAnsi"/>
          <w:bCs/>
          <w:sz w:val="24"/>
          <w:szCs w:val="24"/>
        </w:rPr>
        <w:t xml:space="preserve">    </w:t>
      </w:r>
      <w:r w:rsidRPr="00AB4CB9">
        <w:rPr>
          <w:rFonts w:asciiTheme="minorHAnsi" w:eastAsiaTheme="minorEastAsia" w:hAnsiTheme="minorHAnsi" w:cstheme="minorHAnsi"/>
          <w:bCs/>
          <w:sz w:val="24"/>
          <w:szCs w:val="24"/>
        </w:rPr>
        <w:t>Wypełniony formularz asortymentowo-cenowy - załącznik nr 2</w:t>
      </w:r>
    </w:p>
    <w:p w14:paraId="3F076F0C" w14:textId="4BC2C73D" w:rsidR="00C43566" w:rsidRPr="00AB4CB9" w:rsidRDefault="006A7530" w:rsidP="00F84861">
      <w:pPr>
        <w:tabs>
          <w:tab w:val="left" w:pos="5235"/>
        </w:tabs>
        <w:spacing w:after="0"/>
        <w:ind w:left="426" w:hanging="426"/>
        <w:rPr>
          <w:rFonts w:asciiTheme="minorHAnsi" w:eastAsiaTheme="minorEastAsia" w:hAnsiTheme="minorHAnsi" w:cstheme="minorHAnsi"/>
          <w:bCs/>
          <w:sz w:val="24"/>
          <w:szCs w:val="24"/>
        </w:rPr>
      </w:pPr>
      <w:r w:rsidRPr="00AB4CB9">
        <w:rPr>
          <w:rFonts w:asciiTheme="minorHAnsi" w:eastAsiaTheme="minorEastAsia" w:hAnsiTheme="minorHAnsi" w:cstheme="minorHAnsi"/>
          <w:bCs/>
          <w:sz w:val="24"/>
          <w:szCs w:val="24"/>
        </w:rPr>
        <w:t>3</w:t>
      </w:r>
      <w:r w:rsidR="00C43566" w:rsidRPr="00AB4CB9">
        <w:rPr>
          <w:rFonts w:asciiTheme="minorHAnsi" w:eastAsiaTheme="minorEastAsia" w:hAnsiTheme="minorHAnsi" w:cstheme="minorHAnsi"/>
          <w:bCs/>
          <w:sz w:val="24"/>
          <w:szCs w:val="24"/>
        </w:rPr>
        <w:t>.</w:t>
      </w:r>
      <w:r w:rsidR="00F84861" w:rsidRPr="00AB4CB9">
        <w:rPr>
          <w:rFonts w:asciiTheme="minorHAnsi" w:eastAsiaTheme="minorEastAsia" w:hAnsiTheme="minorHAnsi" w:cstheme="minorHAnsi"/>
          <w:bCs/>
          <w:sz w:val="24"/>
          <w:szCs w:val="24"/>
        </w:rPr>
        <w:t xml:space="preserve">     </w:t>
      </w:r>
      <w:r w:rsidR="00C43566" w:rsidRPr="00AB4CB9">
        <w:rPr>
          <w:rFonts w:asciiTheme="minorHAnsi" w:eastAsiaTheme="minorEastAsia" w:hAnsiTheme="minorHAnsi" w:cstheme="minorHAnsi"/>
          <w:bCs/>
          <w:sz w:val="24"/>
          <w:szCs w:val="24"/>
        </w:rPr>
        <w:t>Aktualny wyciąg z wpisu do rejestru podmiotów wykonujących działalność leczniczą potwierdzający uprawnienia do wykonywania świadczeń zdrowotnych objętych przedmiotem zamówienia lub wydruk z wyżej wskazanego rejestru zawierający dane z dnia złożenia oferty.</w:t>
      </w:r>
    </w:p>
    <w:p w14:paraId="1B3BED36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</w:p>
    <w:p w14:paraId="6507FFE4" w14:textId="77777777" w:rsidR="00C43566" w:rsidRPr="00AB4CB9" w:rsidRDefault="00C43566" w:rsidP="00F8486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>OPIS SPOSOBU PRZYGOTOWANIA OFERT.</w:t>
      </w:r>
    </w:p>
    <w:p w14:paraId="7EF0AE68" w14:textId="77777777" w:rsidR="00C43566" w:rsidRPr="00AB4CB9" w:rsidRDefault="00C43566" w:rsidP="00F84861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Oferta musi być sporządzona czytelnie w języku polskim.</w:t>
      </w:r>
    </w:p>
    <w:p w14:paraId="725FD127" w14:textId="77777777" w:rsidR="00C43566" w:rsidRPr="00AB4CB9" w:rsidRDefault="00C43566" w:rsidP="00F84861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Koszty związane z przygotowaniem oferty ponosi Wykonawca składający ofertę.</w:t>
      </w:r>
    </w:p>
    <w:p w14:paraId="60E7AB4B" w14:textId="77777777" w:rsidR="00C43566" w:rsidRPr="00AB4CB9" w:rsidRDefault="00C43566" w:rsidP="00F84861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Oferta wraz z załącznikami musi być podpisana przez osobę upoważnioną do reprezentowania wykonawcy. </w:t>
      </w:r>
    </w:p>
    <w:p w14:paraId="32A34C44" w14:textId="77777777" w:rsidR="00C43566" w:rsidRPr="00AB4CB9" w:rsidRDefault="00C43566" w:rsidP="00F84861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lastRenderedPageBreak/>
        <w:t xml:space="preserve">Wykonawca powinien umieścić ofertę w nieprzezroczystej i zabezpieczonej kopercie (w przypadku oferty w formie papierowej) lub przesłać w postaci elektronicznej na adres </w:t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br/>
        <w:t xml:space="preserve">e-mail: </w:t>
      </w: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>zamowieniapubliczne@imw.lublin.pl</w:t>
      </w:r>
    </w:p>
    <w:p w14:paraId="3DB19562" w14:textId="77777777" w:rsidR="00C43566" w:rsidRPr="00AB4CB9" w:rsidRDefault="00C43566" w:rsidP="00F84861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Koperta powinna być zaadresowana następująco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9"/>
      </w:tblGrid>
      <w:tr w:rsidR="00C43566" w:rsidRPr="00AB4CB9" w14:paraId="295E8BAE" w14:textId="77777777" w:rsidTr="00E81DBE">
        <w:trPr>
          <w:trHeight w:val="512"/>
        </w:trPr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D360D" w14:textId="77777777" w:rsidR="00C43566" w:rsidRPr="00AB4CB9" w:rsidRDefault="00C43566" w:rsidP="00C0388F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Theme="minorHAnsi" w:eastAsia="Univers-PL" w:hAnsiTheme="minorHAnsi" w:cstheme="minorHAnsi"/>
                <w:b/>
                <w:bCs/>
                <w:sz w:val="24"/>
                <w:szCs w:val="24"/>
              </w:rPr>
            </w:pPr>
            <w:r w:rsidRPr="00AB4CB9">
              <w:rPr>
                <w:rFonts w:asciiTheme="minorHAnsi" w:eastAsia="Univers-PL" w:hAnsiTheme="minorHAnsi" w:cstheme="minorHAnsi"/>
                <w:b/>
                <w:bCs/>
                <w:sz w:val="24"/>
                <w:szCs w:val="24"/>
              </w:rPr>
              <w:t>Instytut Medycyny Wsi im. Witolda Chodźki</w:t>
            </w:r>
          </w:p>
          <w:p w14:paraId="2A0F55E2" w14:textId="77777777" w:rsidR="00C43566" w:rsidRPr="00AB4CB9" w:rsidRDefault="00C43566" w:rsidP="00F84861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Theme="minorHAnsi" w:eastAsia="Univers-PL" w:hAnsiTheme="minorHAnsi" w:cstheme="minorHAnsi"/>
                <w:b/>
                <w:bCs/>
                <w:sz w:val="24"/>
                <w:szCs w:val="24"/>
              </w:rPr>
            </w:pPr>
            <w:r w:rsidRPr="00AB4CB9">
              <w:rPr>
                <w:rFonts w:asciiTheme="minorHAnsi" w:eastAsia="Univers-PL" w:hAnsiTheme="minorHAnsi" w:cstheme="minorHAnsi"/>
                <w:b/>
                <w:bCs/>
                <w:sz w:val="24"/>
                <w:szCs w:val="24"/>
              </w:rPr>
              <w:t xml:space="preserve">ul. Jaczewskiego 2, 20-090 Lublin </w:t>
            </w:r>
          </w:p>
        </w:tc>
      </w:tr>
    </w:tbl>
    <w:p w14:paraId="2B215E1D" w14:textId="77777777" w:rsidR="00C43566" w:rsidRPr="00AB4CB9" w:rsidRDefault="00C43566" w:rsidP="00F84861">
      <w:p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oraz powinna być oznakowana następującym tekstem:</w:t>
      </w:r>
    </w:p>
    <w:tbl>
      <w:tblPr>
        <w:tblW w:w="86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6"/>
      </w:tblGrid>
      <w:tr w:rsidR="00C43566" w:rsidRPr="00AB4CB9" w14:paraId="1F620C6B" w14:textId="77777777" w:rsidTr="00AB4CB9">
        <w:trPr>
          <w:trHeight w:val="513"/>
        </w:trPr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29739" w14:textId="582DBD30" w:rsidR="00AB4CB9" w:rsidRDefault="00AB4CB9" w:rsidP="00C0388F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Theme="minorHAnsi" w:eastAsia="Univers-PL" w:hAnsiTheme="minorHAnsi" w:cstheme="minorHAnsi"/>
                <w:b/>
                <w:bCs/>
                <w:sz w:val="24"/>
                <w:szCs w:val="24"/>
              </w:rPr>
            </w:pPr>
            <w:r w:rsidRPr="00AB4CB9">
              <w:rPr>
                <w:rFonts w:asciiTheme="minorHAnsi" w:eastAsia="Univers-PL" w:hAnsiTheme="minorHAnsi" w:cstheme="minorHAnsi"/>
                <w:b/>
                <w:bCs/>
                <w:sz w:val="24"/>
                <w:szCs w:val="24"/>
              </w:rPr>
              <w:t>Usługi badawcze w ramach projektu Narodowy Program Zdrowia na lata 2021-202</w:t>
            </w:r>
            <w:r>
              <w:rPr>
                <w:rFonts w:asciiTheme="minorHAnsi" w:eastAsia="Univers-PL" w:hAnsiTheme="minorHAnsi" w:cstheme="minorHAnsi"/>
                <w:b/>
                <w:bCs/>
                <w:sz w:val="24"/>
                <w:szCs w:val="24"/>
              </w:rPr>
              <w:t>6</w:t>
            </w:r>
          </w:p>
          <w:p w14:paraId="3A245873" w14:textId="21270409" w:rsidR="00C43566" w:rsidRPr="00AB4CB9" w:rsidRDefault="00C43566" w:rsidP="00C0388F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Theme="minorHAnsi" w:eastAsia="Univers-PL" w:hAnsiTheme="minorHAnsi" w:cstheme="minorHAnsi"/>
                <w:b/>
                <w:bCs/>
                <w:sz w:val="24"/>
                <w:szCs w:val="24"/>
              </w:rPr>
            </w:pPr>
            <w:r w:rsidRPr="00AB4CB9">
              <w:rPr>
                <w:rFonts w:asciiTheme="minorHAnsi" w:eastAsia="Univers-PL" w:hAnsiTheme="minorHAnsi" w:cstheme="minorHAnsi"/>
                <w:b/>
                <w:bCs/>
                <w:sz w:val="24"/>
                <w:szCs w:val="24"/>
              </w:rPr>
              <w:t>DZP.26.</w:t>
            </w:r>
            <w:r w:rsidR="006A7530" w:rsidRPr="00AB4CB9">
              <w:rPr>
                <w:rFonts w:asciiTheme="minorHAnsi" w:eastAsia="Univers-PL" w:hAnsiTheme="minorHAnsi" w:cstheme="minorHAnsi"/>
                <w:b/>
                <w:bCs/>
                <w:sz w:val="24"/>
                <w:szCs w:val="24"/>
              </w:rPr>
              <w:t>9</w:t>
            </w:r>
            <w:r w:rsidRPr="00AB4CB9">
              <w:rPr>
                <w:rFonts w:asciiTheme="minorHAnsi" w:eastAsia="Univers-PL" w:hAnsiTheme="minorHAnsi" w:cstheme="minorHAnsi"/>
                <w:b/>
                <w:bCs/>
                <w:sz w:val="24"/>
                <w:szCs w:val="24"/>
              </w:rPr>
              <w:t>.2026.ZO.U</w:t>
            </w:r>
          </w:p>
        </w:tc>
      </w:tr>
    </w:tbl>
    <w:p w14:paraId="0F833A25" w14:textId="77777777" w:rsidR="00C43566" w:rsidRPr="00AB4CB9" w:rsidRDefault="00C43566" w:rsidP="00F84861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Wykonawca powinien wpisać na kopercie swój adres i nazwę.</w:t>
      </w:r>
    </w:p>
    <w:p w14:paraId="385A45AE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</w:p>
    <w:p w14:paraId="7A2FEC70" w14:textId="77777777" w:rsidR="00C43566" w:rsidRPr="00AB4CB9" w:rsidRDefault="00C43566" w:rsidP="006A7530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 xml:space="preserve"> MIEJSCE ORAZ TERMIN SKŁADANIA OFERT.</w:t>
      </w:r>
    </w:p>
    <w:p w14:paraId="1B8E88CA" w14:textId="1E4E4705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Oferty należy składać w siedzibie Zamawiającego </w:t>
      </w: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 xml:space="preserve">w terminie do </w:t>
      </w:r>
      <w:r w:rsidRPr="007A0B9C">
        <w:rPr>
          <w:rFonts w:asciiTheme="minorHAnsi" w:eastAsia="Univers-PL" w:hAnsiTheme="minorHAnsi" w:cstheme="minorHAnsi"/>
          <w:b/>
          <w:bCs/>
          <w:sz w:val="24"/>
          <w:szCs w:val="24"/>
        </w:rPr>
        <w:t xml:space="preserve">dnia </w:t>
      </w:r>
      <w:r w:rsidR="007A0B9C" w:rsidRPr="007A0B9C">
        <w:rPr>
          <w:rFonts w:asciiTheme="minorHAnsi" w:eastAsia="Univers-PL" w:hAnsiTheme="minorHAnsi" w:cstheme="minorHAnsi"/>
          <w:b/>
          <w:bCs/>
          <w:sz w:val="24"/>
          <w:szCs w:val="24"/>
        </w:rPr>
        <w:t>08.06.2026 r.</w:t>
      </w:r>
      <w:r w:rsidRPr="007A0B9C">
        <w:rPr>
          <w:rFonts w:asciiTheme="minorHAnsi" w:eastAsia="Univers-PL" w:hAnsiTheme="minorHAnsi" w:cstheme="minorHAnsi"/>
          <w:b/>
          <w:bCs/>
          <w:sz w:val="24"/>
          <w:szCs w:val="24"/>
        </w:rPr>
        <w:t xml:space="preserve"> lub</w:t>
      </w: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 xml:space="preserve"> </w:t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przesłać na adres: Instytut Medycyny Wsi im. Witolda Chodźki ul. Jaczewskiego 2, 20-090 Lublin Kancelaria lub przesłać na adres e-mail: </w:t>
      </w: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>zamowieniapubliczne@imw.lublin.pl</w:t>
      </w:r>
    </w:p>
    <w:p w14:paraId="462269DA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</w:p>
    <w:p w14:paraId="31439A13" w14:textId="77777777" w:rsidR="00C43566" w:rsidRPr="00AB4CB9" w:rsidRDefault="00C43566" w:rsidP="006A7530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>OPIS SPOSOBU OBLICZENIA CENY.</w:t>
      </w:r>
    </w:p>
    <w:p w14:paraId="097AA87E" w14:textId="298A9269" w:rsidR="00C43566" w:rsidRPr="00AB4CB9" w:rsidRDefault="00C43566" w:rsidP="006A7530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Wykonawca oblicza cenę oferty i wpisuje w formularzu ofertowym, w którym uwzględnia wszystkie pozycje przedmiotu zamówienia, na które składa ofertę. W cenę brutto należy wliczyć wszystkie koszty związane z realizacją umowy. Do wyliczonej wartości netto należy dodać obowiązujący podatek VAT i po zsumowaniu wyliczyć wartość brutto, na podstawie której będzie wybrana oferta najkorzystniejsza</w:t>
      </w:r>
      <w:r w:rsidR="004867AE">
        <w:rPr>
          <w:rFonts w:asciiTheme="minorHAnsi" w:eastAsia="Univers-PL" w:hAnsiTheme="minorHAnsi" w:cstheme="minorHAnsi"/>
          <w:bCs/>
          <w:sz w:val="24"/>
          <w:szCs w:val="24"/>
        </w:rPr>
        <w:t xml:space="preserve"> oraz na podstawie kryterium terminu realizacji</w:t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.</w:t>
      </w:r>
    </w:p>
    <w:p w14:paraId="419E983B" w14:textId="77777777" w:rsidR="00C43566" w:rsidRPr="00AB4CB9" w:rsidRDefault="00C43566" w:rsidP="006A7530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Cena podana w ofercie powinna zawierać wszystkie koszty bezpośrednie, koszty pośrednie oraz zysk i powinna uwzględniać wszystkie uwarunkowania zawarte w zapytaniu ofertowym oraz w załącznikach do zapytania.</w:t>
      </w:r>
    </w:p>
    <w:p w14:paraId="7C42DA95" w14:textId="77777777" w:rsidR="00C43566" w:rsidRPr="00AB4CB9" w:rsidRDefault="00C43566" w:rsidP="006A7530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W cenie powinny być uwzględnione wszystkie podatki, ubezpieczenia, opłaty, itp., włącznie z podatkiem od towarów i usług (VAT).</w:t>
      </w:r>
    </w:p>
    <w:p w14:paraId="2BC88D73" w14:textId="77777777" w:rsidR="00C43566" w:rsidRPr="00AB4CB9" w:rsidRDefault="00C43566" w:rsidP="006A7530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Cenę w ofercie należy podać w zaokrągleniu do dwóch miejsc po przecinku przy zachowaniu matematycznej zasady zaokrąglania liczb (końcówki poniżej 0,5 grosza pomija się, a końcówki 0,5 grosza i wyższe zaokrągla się do 1 grosza).</w:t>
      </w:r>
    </w:p>
    <w:p w14:paraId="47E7506A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</w:p>
    <w:p w14:paraId="1004D1F8" w14:textId="77777777" w:rsidR="00C43566" w:rsidRPr="00AB4CB9" w:rsidRDefault="00C43566" w:rsidP="006A7530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>OPIS KRYTERIÓW, KTÓRYMI ZAMAWIAJĄCY BĘDZIE SIĘ KIEROWAŁ PRZY WYBORZE OFERTY, WRAZ Z PODANIEM ZNACZENIA TYCH KRYTERIÓW I SPOSOBU OCENY OFERT.</w:t>
      </w:r>
    </w:p>
    <w:p w14:paraId="317ACBE3" w14:textId="77777777" w:rsidR="00AB4CB9" w:rsidRPr="00AB4CB9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Zamawiający dokona wyboru najkorzystniejszej oferty spośród ofert spełniających wymagania zawarte w zapytaniu z zastosowaniem następujących kryteriów oceny:</w:t>
      </w:r>
    </w:p>
    <w:p w14:paraId="4EEC9716" w14:textId="7A2555BE" w:rsidR="00AB4CB9" w:rsidRPr="00AB4CB9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1.</w:t>
      </w:r>
      <w:r w:rsidR="00C0388F">
        <w:rPr>
          <w:rFonts w:asciiTheme="minorHAnsi" w:eastAsia="Univers-PL" w:hAnsiTheme="minorHAnsi" w:cstheme="minorHAnsi"/>
          <w:bCs/>
          <w:sz w:val="24"/>
          <w:szCs w:val="24"/>
        </w:rPr>
        <w:t xml:space="preserve"> </w:t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Kryteria oceny ofert:</w:t>
      </w:r>
    </w:p>
    <w:p w14:paraId="656CF5BD" w14:textId="77777777" w:rsidR="00AB4CB9" w:rsidRPr="00AB4CB9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Cena (C) - waga kryterium - 80 pkt (80%) </w:t>
      </w:r>
    </w:p>
    <w:p w14:paraId="201C5031" w14:textId="77777777" w:rsidR="00AB4CB9" w:rsidRPr="00AB4CB9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Termin realizacji usługi (T) - waga kryterium – 20 pkt (20%) </w:t>
      </w:r>
    </w:p>
    <w:p w14:paraId="793D3D4A" w14:textId="77777777" w:rsidR="00AB4CB9" w:rsidRPr="00AB4CB9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Liczba punktów przyznana w ramach kryterium cena zostanie zaokrąglona do dwóch miejsc </w:t>
      </w:r>
    </w:p>
    <w:p w14:paraId="3D6549C0" w14:textId="77777777" w:rsidR="00AB4CB9" w:rsidRPr="00AB4CB9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lastRenderedPageBreak/>
        <w:t xml:space="preserve">po przecinku. </w:t>
      </w:r>
    </w:p>
    <w:p w14:paraId="71CB2CFA" w14:textId="77777777" w:rsidR="00AB4CB9" w:rsidRPr="00AB4CB9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1) Kryterium cena (C) - 80% - 80 pkt:</w:t>
      </w:r>
    </w:p>
    <w:p w14:paraId="1A89780C" w14:textId="77777777" w:rsidR="00AB4CB9" w:rsidRPr="00AB4CB9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Oferta z najniższą zaoferowaną ceną brutto otrzyma 80 pkt. Pozostałe oferty otrzymają punkty zgodnie z wyliczeniem wg wzoru: </w:t>
      </w:r>
    </w:p>
    <w:p w14:paraId="26CF1657" w14:textId="77777777" w:rsidR="00AB4CB9" w:rsidRPr="00AB4CB9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Wartość punktowa = 100 x (Cmin/Cb) x80%</w:t>
      </w:r>
    </w:p>
    <w:p w14:paraId="7198C0FF" w14:textId="77777777" w:rsidR="00AB4CB9" w:rsidRPr="00AB4CB9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gdzie: </w:t>
      </w:r>
    </w:p>
    <w:p w14:paraId="0C30FC16" w14:textId="77777777" w:rsidR="00AB4CB9" w:rsidRPr="00AB4CB9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Cmin - najniższa cena spośród złożonych ofert, </w:t>
      </w:r>
    </w:p>
    <w:p w14:paraId="4E439ECD" w14:textId="77777777" w:rsidR="00AB4CB9" w:rsidRPr="00AB4CB9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Cb - cena oferty badanej.</w:t>
      </w:r>
    </w:p>
    <w:p w14:paraId="132FEAE7" w14:textId="30BBFA30" w:rsidR="00AB4CB9" w:rsidRPr="00AB4CB9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2</w:t>
      </w:r>
      <w:r w:rsidR="00C0388F">
        <w:rPr>
          <w:rFonts w:asciiTheme="minorHAnsi" w:eastAsia="Univers-PL" w:hAnsiTheme="minorHAnsi" w:cstheme="minorHAnsi"/>
          <w:bCs/>
          <w:sz w:val="24"/>
          <w:szCs w:val="24"/>
        </w:rPr>
        <w:t>.</w:t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 Termin realizacji usługi (T) - waga 20% - 20 pkt . </w:t>
      </w:r>
    </w:p>
    <w:p w14:paraId="30535DE3" w14:textId="77777777" w:rsidR="00AB4CB9" w:rsidRPr="004867AE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Ocena w zakresie tego </w:t>
      </w:r>
      <w:r w:rsidRPr="004867AE">
        <w:rPr>
          <w:rFonts w:asciiTheme="minorHAnsi" w:eastAsia="Univers-PL" w:hAnsiTheme="minorHAnsi" w:cstheme="minorHAnsi"/>
          <w:bCs/>
          <w:sz w:val="24"/>
          <w:szCs w:val="24"/>
        </w:rPr>
        <w:t xml:space="preserve">kryterium zostanie dokonana na podstawie wypełnionego formularza     ofertowego i złożonej w nim deklaracji Wykonawcy. </w:t>
      </w:r>
    </w:p>
    <w:p w14:paraId="368A52BC" w14:textId="77777777" w:rsidR="00AB4CB9" w:rsidRPr="004867AE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4867AE">
        <w:rPr>
          <w:rFonts w:asciiTheme="minorHAnsi" w:eastAsia="Univers-PL" w:hAnsiTheme="minorHAnsi" w:cstheme="minorHAnsi"/>
          <w:bCs/>
          <w:sz w:val="24"/>
          <w:szCs w:val="24"/>
        </w:rPr>
        <w:t>a) Termin realizacji usługi do 2 dni roboczych – 20 pkt,</w:t>
      </w:r>
    </w:p>
    <w:p w14:paraId="7394C0EC" w14:textId="77777777" w:rsidR="00AB4CB9" w:rsidRPr="004867AE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4867AE">
        <w:rPr>
          <w:rFonts w:asciiTheme="minorHAnsi" w:eastAsia="Univers-PL" w:hAnsiTheme="minorHAnsi" w:cstheme="minorHAnsi"/>
          <w:bCs/>
          <w:sz w:val="24"/>
          <w:szCs w:val="24"/>
        </w:rPr>
        <w:t>b) Termin realizacji usługi 3-4 dni robocze – 10 pkt,</w:t>
      </w:r>
    </w:p>
    <w:p w14:paraId="2CBA1AA4" w14:textId="77777777" w:rsidR="00AB4CB9" w:rsidRPr="00AB4CB9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4867AE">
        <w:rPr>
          <w:rFonts w:asciiTheme="minorHAnsi" w:eastAsia="Univers-PL" w:hAnsiTheme="minorHAnsi" w:cstheme="minorHAnsi"/>
          <w:bCs/>
          <w:sz w:val="24"/>
          <w:szCs w:val="24"/>
        </w:rPr>
        <w:t>c) Termin realizacji usługi 5 dni roboczych – 0 pkt.</w:t>
      </w:r>
    </w:p>
    <w:p w14:paraId="7A9CD79F" w14:textId="77777777" w:rsidR="00AB4CB9" w:rsidRPr="00AB4CB9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Zastosowane wzory do obliczenia punktowego:  C+T=cena całkowita oferty</w:t>
      </w:r>
    </w:p>
    <w:p w14:paraId="6E08EAFE" w14:textId="77777777" w:rsidR="00AB4CB9" w:rsidRPr="00AB4CB9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Realizacja zamówienia zostanie powierzona wykonawcy, którego oferta będzie najkorzystniejsza.</w:t>
      </w:r>
    </w:p>
    <w:p w14:paraId="71D038DB" w14:textId="672BF268" w:rsidR="00C43566" w:rsidRPr="00AB4CB9" w:rsidRDefault="00AB4CB9" w:rsidP="00AB4CB9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Wyniki postępowania zostaną przesłane drogą elektroniczną na wskazane w ofertach adresy e-mail.</w:t>
      </w:r>
    </w:p>
    <w:p w14:paraId="5C221DEC" w14:textId="77777777" w:rsidR="00C43566" w:rsidRPr="00AB4CB9" w:rsidRDefault="00C43566" w:rsidP="006A7530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 xml:space="preserve">ISTOTNE WARUNKI UMOWY I PŁATNOŚCI. </w:t>
      </w:r>
    </w:p>
    <w:p w14:paraId="7D8D2977" w14:textId="71494FCB" w:rsidR="00C0388F" w:rsidRPr="00C0388F" w:rsidRDefault="00C0388F" w:rsidP="00C0388F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C0388F">
        <w:rPr>
          <w:rFonts w:asciiTheme="minorHAnsi" w:eastAsia="Univers-PL" w:hAnsiTheme="minorHAnsi" w:cstheme="minorHAnsi"/>
          <w:bCs/>
          <w:sz w:val="24"/>
          <w:szCs w:val="24"/>
        </w:rPr>
        <w:t>1.</w:t>
      </w:r>
      <w:r>
        <w:rPr>
          <w:rFonts w:asciiTheme="minorHAnsi" w:eastAsia="Univers-PL" w:hAnsiTheme="minorHAnsi" w:cstheme="minorHAnsi"/>
          <w:bCs/>
          <w:sz w:val="24"/>
          <w:szCs w:val="24"/>
        </w:rPr>
        <w:t xml:space="preserve"> </w:t>
      </w:r>
      <w:r w:rsidRPr="00C0388F">
        <w:rPr>
          <w:rFonts w:asciiTheme="minorHAnsi" w:eastAsia="Univers-PL" w:hAnsiTheme="minorHAnsi" w:cstheme="minorHAnsi"/>
          <w:bCs/>
          <w:sz w:val="24"/>
          <w:szCs w:val="24"/>
        </w:rPr>
        <w:t>Wykonawca, którego oferta została wybrana, zobowiązany jest do podpisania umowy na warunkach wskazanych we wzorze umowy, w terminie i miejscu wskazanym przez Zamawiającego.</w:t>
      </w:r>
    </w:p>
    <w:p w14:paraId="485E4E43" w14:textId="1A3D75C2" w:rsidR="00C43566" w:rsidRDefault="00C0388F" w:rsidP="00C0388F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C0388F">
        <w:rPr>
          <w:rFonts w:asciiTheme="minorHAnsi" w:eastAsia="Univers-PL" w:hAnsiTheme="minorHAnsi" w:cstheme="minorHAnsi"/>
          <w:bCs/>
          <w:sz w:val="24"/>
          <w:szCs w:val="24"/>
        </w:rPr>
        <w:t>2.</w:t>
      </w:r>
      <w:r>
        <w:rPr>
          <w:rFonts w:asciiTheme="minorHAnsi" w:eastAsia="Univers-PL" w:hAnsiTheme="minorHAnsi" w:cstheme="minorHAnsi"/>
          <w:bCs/>
          <w:sz w:val="24"/>
          <w:szCs w:val="24"/>
        </w:rPr>
        <w:t xml:space="preserve"> </w:t>
      </w:r>
      <w:r w:rsidRPr="00C0388F">
        <w:rPr>
          <w:rFonts w:asciiTheme="minorHAnsi" w:eastAsia="Univers-PL" w:hAnsiTheme="minorHAnsi" w:cstheme="minorHAnsi"/>
          <w:bCs/>
          <w:sz w:val="24"/>
          <w:szCs w:val="24"/>
        </w:rPr>
        <w:t>Wynagrodzenie zostanie wypłacone w formie przelewu bankowego w terminie do 30 dni od dnia otrzymania od Wykonawcy prawidłowo wystawionej faktury oraz po dokonaniu odbioru przedmiotu umowy.</w:t>
      </w:r>
    </w:p>
    <w:p w14:paraId="3FF45AC8" w14:textId="77777777" w:rsidR="00C0388F" w:rsidRPr="00AB4CB9" w:rsidRDefault="00C0388F" w:rsidP="00C0388F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</w:p>
    <w:p w14:paraId="64ED3FCC" w14:textId="77777777" w:rsidR="00C43566" w:rsidRPr="00AB4CB9" w:rsidRDefault="00C43566" w:rsidP="006A7530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>TAJEMNICA PRZEDSIEBIORSTWA</w:t>
      </w:r>
    </w:p>
    <w:p w14:paraId="7CB55EAE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Zamawiający nie udostępnia informacji związanych z udzieleniem stanowiących tajemnicę przedsiębiorstwa w rozumieniu przepisów o zwalczaniu nieuczciwej konkurencji, jeżeli podmiot zainteresowany wykonaniem zamówienia nie później niż przed zawarciem umowy o wykonanie tego zamówienia, zastrzegł, że nie mogą być one udostępniane.</w:t>
      </w:r>
    </w:p>
    <w:p w14:paraId="54FE36CA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/>
          <w:bCs/>
          <w:sz w:val="24"/>
          <w:szCs w:val="24"/>
        </w:rPr>
      </w:pPr>
    </w:p>
    <w:p w14:paraId="3788CDB5" w14:textId="77777777" w:rsidR="00C43566" w:rsidRPr="00AB4CB9" w:rsidRDefault="00C43566" w:rsidP="006A7530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 xml:space="preserve">INFORMACJA O SPOSOBIE POROZUMIEWANIA </w:t>
      </w:r>
    </w:p>
    <w:p w14:paraId="164868EE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Zamawiający przewiduje następujące sposoby porozumiewania się z Wykonawcami:</w:t>
      </w:r>
    </w:p>
    <w:p w14:paraId="72EE3392" w14:textId="77777777" w:rsidR="00C43566" w:rsidRPr="00AB4CB9" w:rsidRDefault="00C43566" w:rsidP="006A7530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za pomocą poczty elektronicznej, telefonicznie,</w:t>
      </w:r>
    </w:p>
    <w:p w14:paraId="373D6253" w14:textId="77777777" w:rsidR="00C43566" w:rsidRPr="00AB4CB9" w:rsidRDefault="00C43566" w:rsidP="006A7530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pocztą tradycyjną, przesyłką kurierską, </w:t>
      </w:r>
    </w:p>
    <w:p w14:paraId="48F1CE69" w14:textId="77777777" w:rsidR="00C43566" w:rsidRPr="00AB4CB9" w:rsidRDefault="00C43566" w:rsidP="006A7530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osobiście w siedzibie Zamawiającego</w:t>
      </w:r>
    </w:p>
    <w:p w14:paraId="7F887E30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</w:p>
    <w:p w14:paraId="325DF4CB" w14:textId="77777777" w:rsidR="00C43566" w:rsidRPr="00AB4CB9" w:rsidRDefault="00C43566" w:rsidP="006A7530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>WYJAŚNIENIA TREŚCI OFERT</w:t>
      </w:r>
    </w:p>
    <w:p w14:paraId="5984E53D" w14:textId="2C28F3DB" w:rsidR="00C43566" w:rsidRPr="00AB4CB9" w:rsidRDefault="00C43566" w:rsidP="006A7530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lastRenderedPageBreak/>
        <w:t xml:space="preserve">W toku badania i oceny oferty najkorzystniejszej, Zamawiający może żądać od Wykonawców uzupełnienia dokumentów, wyjaśnień dotyczących treści złożonych ofert w określonym przez siebie terminie. </w:t>
      </w:r>
    </w:p>
    <w:p w14:paraId="5A5B38AA" w14:textId="77777777" w:rsidR="00C43566" w:rsidRPr="00AB4CB9" w:rsidRDefault="00C43566" w:rsidP="006A7530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Zamawiający poprawia w ofercie:</w:t>
      </w:r>
    </w:p>
    <w:p w14:paraId="7899B3FC" w14:textId="77777777" w:rsidR="00C43566" w:rsidRPr="00AB4CB9" w:rsidRDefault="00C43566" w:rsidP="006A7530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/>
        <w:ind w:left="426" w:firstLine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oczywiste omyłki pisarskie,</w:t>
      </w:r>
    </w:p>
    <w:p w14:paraId="3B9ACFC5" w14:textId="77777777" w:rsidR="00C43566" w:rsidRPr="00AB4CB9" w:rsidRDefault="00C43566" w:rsidP="006A7530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/>
        <w:ind w:left="426" w:firstLine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oczywiste omyłki rachunkowe, z uwzględnieniem konsekwencji rachunkowych  dokonanych poprawek,</w:t>
      </w:r>
    </w:p>
    <w:p w14:paraId="3D2190E8" w14:textId="77777777" w:rsidR="00C43566" w:rsidRPr="00AB4CB9" w:rsidRDefault="00C43566" w:rsidP="006A7530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/>
        <w:ind w:left="426" w:firstLine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inne omyłki polegające na niezgodności oferty z zaproszeniem do złożenia oferty niepowodujące istotnych zmian w treści oferty, zawiadamiając o tym wykonawcę, którego oferta została poprawiona.</w:t>
      </w:r>
    </w:p>
    <w:p w14:paraId="4BC0F40A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</w:p>
    <w:p w14:paraId="445F02B8" w14:textId="77777777" w:rsidR="00C43566" w:rsidRPr="00AB4CB9" w:rsidRDefault="00C43566" w:rsidP="006A7530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 xml:space="preserve">ODRZUCENIE OFERT </w:t>
      </w:r>
    </w:p>
    <w:p w14:paraId="0BF81394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>Zamawiający odrzuci ofertę w przypadku gdy:</w:t>
      </w:r>
    </w:p>
    <w:p w14:paraId="4713DA39" w14:textId="77777777" w:rsidR="00C43566" w:rsidRPr="00AB4CB9" w:rsidRDefault="00C43566" w:rsidP="006A7530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Jej treść nie odpowiada treści zaproszenia do złożenia oferty oraz opisowi przedmiotu zamówienia.</w:t>
      </w:r>
    </w:p>
    <w:p w14:paraId="5FA7A528" w14:textId="77777777" w:rsidR="00C43566" w:rsidRPr="00AB4CB9" w:rsidRDefault="00C43566" w:rsidP="006A7530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Została złożona po wyznaczonym terminie i/lub z naruszeniem sposobu składania wskazanym przez Zamawiającego.</w:t>
      </w:r>
    </w:p>
    <w:p w14:paraId="3D77D150" w14:textId="77777777" w:rsidR="00C43566" w:rsidRPr="00AB4CB9" w:rsidRDefault="00C43566" w:rsidP="006A7530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Wykonawca nie spełnia warunków udziału w postępowaniu określonych w zaproszeniu do złożenia oferty</w:t>
      </w:r>
    </w:p>
    <w:p w14:paraId="38A5C57A" w14:textId="77777777" w:rsidR="00C43566" w:rsidRPr="00AB4CB9" w:rsidRDefault="00C43566" w:rsidP="006A7530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Wykonawca podlega wykluczeniu z postępowania. </w:t>
      </w:r>
    </w:p>
    <w:p w14:paraId="4A95A3E0" w14:textId="77777777" w:rsidR="00C43566" w:rsidRPr="00AB4CB9" w:rsidRDefault="00C43566" w:rsidP="006A7530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Zawiera omyłki lub błędy w cenie, których nie można poprawić na zasadach określonych </w:t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br/>
        <w:t>w zaproszeniu do złożenia oferty.</w:t>
      </w:r>
    </w:p>
    <w:p w14:paraId="69BC97F2" w14:textId="77777777" w:rsidR="00C43566" w:rsidRPr="00AB4CB9" w:rsidRDefault="00C43566" w:rsidP="00C0388F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/>
          <w:bCs/>
          <w:sz w:val="24"/>
          <w:szCs w:val="24"/>
        </w:rPr>
      </w:pPr>
    </w:p>
    <w:p w14:paraId="031E1B60" w14:textId="77777777" w:rsidR="00C43566" w:rsidRPr="00AB4CB9" w:rsidRDefault="00C43566" w:rsidP="006A7530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 xml:space="preserve">DODATKOWE INFORMACJE </w:t>
      </w:r>
    </w:p>
    <w:p w14:paraId="350CDA0A" w14:textId="77777777" w:rsidR="00C43566" w:rsidRPr="00AB4CB9" w:rsidRDefault="00C43566" w:rsidP="006A7530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Zamawiający zastrzega sobie prawo do unieważnienia niniejszego zapytania w każdym czasie bez podawania przyczyny swojej decyzji jak i do odstąpienia od dokonania zamówienia, zlecenia, zawarcia umowy. W powyższych przypadkach Oferentom nie przysługuje wobec Zamawiającego jakiekolwiek roszczenie.</w:t>
      </w:r>
    </w:p>
    <w:p w14:paraId="491572E6" w14:textId="77777777" w:rsidR="00C43566" w:rsidRPr="00AB4CB9" w:rsidRDefault="00C43566" w:rsidP="006A7530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Zamawiający zastrzega sobie prawo do zmiany zapytania ofertowego przed upływem terminu składania ofert.</w:t>
      </w:r>
    </w:p>
    <w:p w14:paraId="56E5B40D" w14:textId="77777777" w:rsidR="00C43566" w:rsidRPr="00AB4CB9" w:rsidRDefault="00C43566" w:rsidP="006A7530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Oferent może wprowadzić zmiany w złożonej ofercie lub ją wycofać, pod warunkiem, że uczyni to przed upływem terminu składania ofert. Zarówno zmiana jak i wycofanie oferty wymagają zachowania formy pisemnej.</w:t>
      </w:r>
    </w:p>
    <w:p w14:paraId="4539300A" w14:textId="77777777" w:rsidR="00C43566" w:rsidRPr="00AB4CB9" w:rsidRDefault="00C43566" w:rsidP="006A7530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Zamawiający unieważnia postępowanie gdy:</w:t>
      </w:r>
    </w:p>
    <w:p w14:paraId="3DF4B6E4" w14:textId="77777777" w:rsidR="00C43566" w:rsidRPr="00AB4CB9" w:rsidRDefault="00C43566" w:rsidP="006A753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firstLine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nie zostanie złożona żadna oferta. </w:t>
      </w:r>
    </w:p>
    <w:p w14:paraId="701918B3" w14:textId="77777777" w:rsidR="00C43566" w:rsidRPr="00AB4CB9" w:rsidRDefault="00C43566" w:rsidP="006A753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firstLine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wszystkie złożone oferty zostaną odrzucone. </w:t>
      </w:r>
    </w:p>
    <w:p w14:paraId="0DD57CFF" w14:textId="77777777" w:rsidR="00C43566" w:rsidRPr="00AB4CB9" w:rsidRDefault="00C43566" w:rsidP="006A753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firstLine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cena najkorzystniejszej oferty lub oferta z najniższą ceną przewyższa kwotę jaką Zamawiający zamierza przeznaczyć na sfinansowanie zamówienia, chyba że będzie mógł tę kwotę zwiększyć do ceny najkorzystniejszej oferty. </w:t>
      </w:r>
    </w:p>
    <w:p w14:paraId="522900C0" w14:textId="77777777" w:rsidR="00C43566" w:rsidRPr="00AB4CB9" w:rsidRDefault="00C43566" w:rsidP="006A753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firstLine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Zamawiający zrezygnuje z zakupu. </w:t>
      </w:r>
    </w:p>
    <w:p w14:paraId="0A0EB5D9" w14:textId="77777777" w:rsidR="00C43566" w:rsidRPr="00AB4CB9" w:rsidRDefault="00C43566" w:rsidP="006A7530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lastRenderedPageBreak/>
        <w:t>Inne: Jeżeli nie można wybrać oferty najkorzystniejszej z uwagi na to, że dwie lub więcej ofert zawiera taką samą cenę – w takiej sytuacji Zamawiający wzywa Wykonawców, którzy je złożyli, do złożenia (w terminie przez siebie wyznaczonym) ofert dodatkowych (które nie mogą być wyższe niż oferta podstawowa).</w:t>
      </w:r>
    </w:p>
    <w:p w14:paraId="7162EF1D" w14:textId="77777777" w:rsidR="00C43566" w:rsidRPr="00AB4CB9" w:rsidRDefault="00C43566" w:rsidP="006A7530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Zamawiający na podstawie art. 7 ust 1. Ustawy z dnia 13 kwietnia 2022 r. o szczególnych rozwiązaniach w zakresie przeciwdziałania wspieraniu agresji na Ukrainę oraz służących ochronie bezpieczeństwa narodowego wykluczy z postępowania: </w:t>
      </w:r>
    </w:p>
    <w:p w14:paraId="7B7C2EF5" w14:textId="77777777" w:rsidR="00C43566" w:rsidRPr="00AB4CB9" w:rsidRDefault="00C43566" w:rsidP="006A7530">
      <w:pPr>
        <w:numPr>
          <w:ilvl w:val="0"/>
          <w:numId w:val="22"/>
        </w:numPr>
        <w:autoSpaceDE w:val="0"/>
        <w:autoSpaceDN w:val="0"/>
        <w:adjustRightInd w:val="0"/>
        <w:spacing w:after="0"/>
        <w:ind w:left="426" w:firstLine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wykonawcę oraz uczestnika konkursu wymienionego w wykazach określonych </w:t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br/>
        <w:t>w rozporządzeniu 765/2006 i rozporządzeniu 269/2014 albo wpisanego na listę na podstawie decyzji w sprawie wpisu na listę rozstrzygającej o zastosowaniu środka, o którym mowa w art. 1 pkt 3 ustawy;</w:t>
      </w:r>
    </w:p>
    <w:p w14:paraId="66225DEB" w14:textId="77777777" w:rsidR="00C43566" w:rsidRPr="00AB4CB9" w:rsidRDefault="00C43566" w:rsidP="006A7530">
      <w:pPr>
        <w:numPr>
          <w:ilvl w:val="0"/>
          <w:numId w:val="22"/>
        </w:numPr>
        <w:autoSpaceDE w:val="0"/>
        <w:autoSpaceDN w:val="0"/>
        <w:adjustRightInd w:val="0"/>
        <w:spacing w:after="0"/>
        <w:ind w:left="426" w:firstLine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wykonawcę oraz uczestnika konkursu, którego beneficjentem rzeczywistym w rozumieniu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F79F662" w14:textId="77777777" w:rsidR="00C43566" w:rsidRPr="00AB4CB9" w:rsidRDefault="00C43566" w:rsidP="006A7530">
      <w:pPr>
        <w:numPr>
          <w:ilvl w:val="0"/>
          <w:numId w:val="22"/>
        </w:numPr>
        <w:autoSpaceDE w:val="0"/>
        <w:autoSpaceDN w:val="0"/>
        <w:adjustRightInd w:val="0"/>
        <w:spacing w:after="0"/>
        <w:ind w:left="426" w:firstLine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wykonawcę oraz uczestnika konkursu, którego jednostką dominującą w rozumieniu art. </w:t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br/>
        <w:t>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4EDEAAA" w14:textId="77777777" w:rsidR="00C43566" w:rsidRPr="00AB4CB9" w:rsidRDefault="00C43566" w:rsidP="006A7530">
      <w:pPr>
        <w:autoSpaceDE w:val="0"/>
        <w:autoSpaceDN w:val="0"/>
        <w:adjustRightInd w:val="0"/>
        <w:rPr>
          <w:rFonts w:asciiTheme="minorHAnsi" w:eastAsia="Univers-PL" w:hAnsiTheme="minorHAnsi" w:cstheme="minorHAnsi"/>
          <w:bCs/>
          <w:sz w:val="24"/>
          <w:szCs w:val="24"/>
        </w:rPr>
      </w:pPr>
    </w:p>
    <w:p w14:paraId="0650462A" w14:textId="77777777" w:rsidR="00C43566" w:rsidRPr="00AB4CB9" w:rsidRDefault="00C43566" w:rsidP="006A753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firstLine="0"/>
        <w:rPr>
          <w:rFonts w:asciiTheme="minorHAnsi" w:eastAsia="Univers-PL" w:hAnsiTheme="minorHAnsi" w:cstheme="minorHAnsi"/>
          <w:b/>
          <w:bCs/>
        </w:rPr>
      </w:pPr>
      <w:r w:rsidRPr="00AB4CB9">
        <w:rPr>
          <w:rFonts w:asciiTheme="minorHAnsi" w:eastAsia="Univers-PL" w:hAnsiTheme="minorHAnsi" w:cstheme="minorHAnsi"/>
          <w:b/>
          <w:bCs/>
        </w:rPr>
        <w:t>INFORMACJE DOTYCZĄCE OCHRONY OSÓB FIZYCZNYCH W ZWIĄZKU Z PRZETWARZANIEM DANYCH  OSOBOWYCH I W SPRAWIE SWOBODNEGO PRZEPŁYWU TAKICH DANYCH.</w:t>
      </w:r>
    </w:p>
    <w:p w14:paraId="50A07AE5" w14:textId="77777777" w:rsidR="00C43566" w:rsidRPr="00AB4CB9" w:rsidRDefault="00C43566" w:rsidP="006A7530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Administratorem Danych jest Instytut Medycyny Wsi im. Witolda Chodźki, ul. Jaczewskiego 2, 20-090 Lublin, NIP 7120103781, REGON 000288521.</w:t>
      </w:r>
    </w:p>
    <w:p w14:paraId="37978187" w14:textId="77777777" w:rsidR="00C43566" w:rsidRPr="00AB4CB9" w:rsidRDefault="00C43566" w:rsidP="006A7530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Funkcję Inspektora Ochrony Danych pełni Pani Małgorzata Chudaś, adres e-mail: </w:t>
      </w:r>
      <w:r w:rsidRPr="00AB4CB9">
        <w:rPr>
          <w:rFonts w:asciiTheme="minorHAnsi" w:eastAsia="Univers-PL" w:hAnsiTheme="minorHAnsi" w:cstheme="minorHAnsi"/>
          <w:bCs/>
          <w:iCs/>
          <w:sz w:val="24"/>
          <w:szCs w:val="24"/>
        </w:rPr>
        <w:t>iod@imw.lublin.pl.</w:t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 </w:t>
      </w:r>
    </w:p>
    <w:p w14:paraId="4A50E5D1" w14:textId="77777777" w:rsidR="00C43566" w:rsidRPr="00AB4CB9" w:rsidRDefault="00C43566" w:rsidP="006A7530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Cel przetwarzania danych jest związany z postępowaniem o udzielenie zamówienia publicznego.</w:t>
      </w:r>
    </w:p>
    <w:p w14:paraId="1C8D7199" w14:textId="77777777" w:rsidR="00C43566" w:rsidRPr="00AB4CB9" w:rsidRDefault="00C43566" w:rsidP="006A7530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br/>
        <w:t>o ochronie danych), dalej RODO.</w:t>
      </w:r>
    </w:p>
    <w:p w14:paraId="794BB8EB" w14:textId="77777777" w:rsidR="00C43566" w:rsidRPr="00AB4CB9" w:rsidRDefault="00C43566" w:rsidP="006A7530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lastRenderedPageBreak/>
        <w:t xml:space="preserve">Dane osobowe będą przechowywane w czasie: 4 lat od dnia zakończenia postępowania </w:t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br/>
        <w:t>o udzielenie zamówienia, nie krótszy jednak niż cały czas trwania umowy.</w:t>
      </w:r>
    </w:p>
    <w:p w14:paraId="6902145E" w14:textId="77777777" w:rsidR="00C43566" w:rsidRPr="00AB4CB9" w:rsidRDefault="00C43566" w:rsidP="006A7530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z dnia 11 września 2019 r. – Prawo zamówień, dalej „ustawa Pzp” oraz nie może naruszać integralności protokołu oraz jego załączników.</w:t>
      </w:r>
    </w:p>
    <w:p w14:paraId="0FD443E0" w14:textId="77777777" w:rsidR="00C43566" w:rsidRPr="00AB4CB9" w:rsidRDefault="00C43566" w:rsidP="006A7530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Informujemy o prawie wniesienia skargi do organu nadzorczego - Prezesa Urzędu Ochrony Danych Osobowych.</w:t>
      </w:r>
    </w:p>
    <w:p w14:paraId="5D3CA72A" w14:textId="77777777" w:rsidR="00C43566" w:rsidRPr="00AB4CB9" w:rsidRDefault="00C43566" w:rsidP="006A7530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Informujemy, że podanie danych osobowych jest obowiązkowym wymogiem ustawowym określonym w przepisach ustawy Pzp, związanym z udziałem w postępowaniu o udzielenie zamówienia publicznego. Konsekwencje niepodania określonych danych wynikają z ustawy Pzp. </w:t>
      </w:r>
    </w:p>
    <w:p w14:paraId="7AE5D856" w14:textId="77777777" w:rsidR="00C43566" w:rsidRPr="00AB4CB9" w:rsidRDefault="00C43566" w:rsidP="006A7530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Informujemy, iż odbiorcami Pani/Pana danych osobowych będą osoby lub podmioty, którym udostępniona zostanie dokumentacja postępowania w oparciu o art. 18 oraz art.74 ust. 1Pzp.</w:t>
      </w:r>
    </w:p>
    <w:p w14:paraId="5EA95287" w14:textId="77777777" w:rsidR="00C43566" w:rsidRPr="00AB4CB9" w:rsidRDefault="00C43566" w:rsidP="006A7530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Informujemy, iż nie przysługuje Pani/Panu w związku z art. 17 ust. 3 lit. b, d lub e RODO prawo do usunięcia danych osobowych, prawo do przenoszenia danych osobowych, </w:t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br/>
        <w:t>o którym mowa w art. 20 RODO, na podstawie art. 21 RODO prawo sprzeciwu, wobec przetwarzania danych osobowych, gdyż podstawą prawną przetwarzania Pani/Pana danych osobowych jest art. 6 ust. 1 lit. c RODO.</w:t>
      </w:r>
    </w:p>
    <w:p w14:paraId="20CFE57A" w14:textId="77777777" w:rsidR="00C43566" w:rsidRPr="00AB4CB9" w:rsidRDefault="00C43566" w:rsidP="006A7530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 Pracownicy przetwarzający dane osobowe nie korzystają z mechanizmów zautomatyzowanego podejmowania decyzji w tym profilowania.</w:t>
      </w:r>
    </w:p>
    <w:p w14:paraId="62A34A64" w14:textId="77777777" w:rsidR="00C43566" w:rsidRPr="00AB4CB9" w:rsidRDefault="00C43566" w:rsidP="006A7530">
      <w:pPr>
        <w:autoSpaceDE w:val="0"/>
        <w:autoSpaceDN w:val="0"/>
        <w:adjustRightInd w:val="0"/>
        <w:rPr>
          <w:rFonts w:asciiTheme="minorHAnsi" w:eastAsia="Univers-PL" w:hAnsiTheme="minorHAnsi" w:cstheme="minorHAnsi"/>
          <w:b/>
          <w:bCs/>
          <w:sz w:val="24"/>
          <w:szCs w:val="24"/>
        </w:rPr>
      </w:pPr>
    </w:p>
    <w:p w14:paraId="2D69CCB3" w14:textId="77777777" w:rsidR="00C43566" w:rsidRPr="00AB4CB9" w:rsidRDefault="00C43566" w:rsidP="006A7530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/>
          <w:bCs/>
          <w:sz w:val="24"/>
          <w:szCs w:val="24"/>
        </w:rPr>
        <w:t>ZAŁĄCZNIKI.</w:t>
      </w:r>
    </w:p>
    <w:p w14:paraId="4EDEB7DB" w14:textId="77777777" w:rsidR="00C43566" w:rsidRPr="00AB4CB9" w:rsidRDefault="00C43566" w:rsidP="006A7530">
      <w:pPr>
        <w:autoSpaceDE w:val="0"/>
        <w:autoSpaceDN w:val="0"/>
        <w:adjustRightInd w:val="0"/>
        <w:spacing w:after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>Zamawiający informuje, że n/w załączniki stanowią integralną część zapytania:</w:t>
      </w:r>
    </w:p>
    <w:p w14:paraId="51403BAD" w14:textId="4F223FA0" w:rsidR="00C43566" w:rsidRPr="00AB4CB9" w:rsidRDefault="00C43566" w:rsidP="006A7530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Załącznik nr 1 </w:t>
      </w:r>
      <w:r w:rsidR="006A7530" w:rsidRPr="00AB4CB9">
        <w:rPr>
          <w:rFonts w:asciiTheme="minorHAnsi" w:eastAsia="Univers-PL" w:hAnsiTheme="minorHAnsi" w:cstheme="minorHAnsi"/>
          <w:bCs/>
          <w:sz w:val="24"/>
          <w:szCs w:val="24"/>
        </w:rPr>
        <w:t>-</w:t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 Formularz ofertowy</w:t>
      </w:r>
    </w:p>
    <w:p w14:paraId="6A7D9AF0" w14:textId="5C675B16" w:rsidR="006A7530" w:rsidRPr="00AB4CB9" w:rsidRDefault="00C43566" w:rsidP="006A7530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Załącznik nr 2 </w:t>
      </w:r>
      <w:r w:rsidR="006A7530" w:rsidRPr="00AB4CB9">
        <w:rPr>
          <w:rFonts w:asciiTheme="minorHAnsi" w:eastAsia="Univers-PL" w:hAnsiTheme="minorHAnsi" w:cstheme="minorHAnsi"/>
          <w:bCs/>
          <w:sz w:val="24"/>
          <w:szCs w:val="24"/>
        </w:rPr>
        <w:t>-</w:t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 </w:t>
      </w:r>
      <w:r w:rsidR="006A7530" w:rsidRPr="00AB4CB9">
        <w:rPr>
          <w:rFonts w:asciiTheme="minorHAnsi" w:eastAsia="Univers-PL" w:hAnsiTheme="minorHAnsi" w:cstheme="minorHAnsi"/>
          <w:bCs/>
          <w:sz w:val="24"/>
          <w:szCs w:val="24"/>
        </w:rPr>
        <w:t>Formularz asortymentowo-cenowy</w:t>
      </w:r>
    </w:p>
    <w:p w14:paraId="283E4400" w14:textId="5A9DEB3E" w:rsidR="00C43566" w:rsidRPr="00AB4CB9" w:rsidRDefault="006A7530" w:rsidP="006A7530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 xml:space="preserve">Załącznik nr 3 - </w:t>
      </w:r>
      <w:r w:rsidR="00C43566" w:rsidRPr="00AB4CB9">
        <w:rPr>
          <w:rFonts w:asciiTheme="minorHAnsi" w:eastAsia="Univers-PL" w:hAnsiTheme="minorHAnsi" w:cstheme="minorHAnsi"/>
          <w:bCs/>
          <w:sz w:val="24"/>
          <w:szCs w:val="24"/>
        </w:rPr>
        <w:t>Wzór umowy</w:t>
      </w:r>
    </w:p>
    <w:p w14:paraId="77C379E8" w14:textId="77777777" w:rsidR="00C43566" w:rsidRPr="00AB4CB9" w:rsidRDefault="00C43566" w:rsidP="00C43566">
      <w:pPr>
        <w:autoSpaceDE w:val="0"/>
        <w:autoSpaceDN w:val="0"/>
        <w:adjustRightInd w:val="0"/>
        <w:ind w:left="360"/>
        <w:rPr>
          <w:rFonts w:asciiTheme="minorHAnsi" w:eastAsia="Univers-PL" w:hAnsiTheme="minorHAnsi" w:cstheme="minorHAnsi"/>
          <w:bCs/>
          <w:sz w:val="24"/>
          <w:szCs w:val="24"/>
        </w:rPr>
      </w:pPr>
    </w:p>
    <w:p w14:paraId="2128A52E" w14:textId="77777777" w:rsidR="00C43566" w:rsidRPr="00AB4CB9" w:rsidRDefault="00C43566" w:rsidP="00C43566">
      <w:pPr>
        <w:autoSpaceDE w:val="0"/>
        <w:autoSpaceDN w:val="0"/>
        <w:adjustRightInd w:val="0"/>
        <w:rPr>
          <w:rFonts w:asciiTheme="minorHAnsi" w:eastAsia="Univers-PL" w:hAnsiTheme="minorHAnsi" w:cstheme="minorHAnsi"/>
          <w:bCs/>
          <w:sz w:val="24"/>
          <w:szCs w:val="24"/>
        </w:rPr>
      </w:pPr>
    </w:p>
    <w:p w14:paraId="1CEC8E7C" w14:textId="6C317F40" w:rsidR="00A00392" w:rsidRPr="00C0388F" w:rsidRDefault="00C43566" w:rsidP="00C0388F">
      <w:pPr>
        <w:autoSpaceDE w:val="0"/>
        <w:autoSpaceDN w:val="0"/>
        <w:adjustRightInd w:val="0"/>
        <w:rPr>
          <w:rFonts w:asciiTheme="minorHAnsi" w:eastAsia="Univers-PL" w:hAnsiTheme="minorHAnsi" w:cstheme="minorHAnsi"/>
          <w:bCs/>
          <w:sz w:val="24"/>
          <w:szCs w:val="24"/>
        </w:rPr>
      </w:pP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ab/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ab/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ab/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ab/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ab/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ab/>
      </w:r>
      <w:r w:rsidRPr="00AB4CB9">
        <w:rPr>
          <w:rFonts w:asciiTheme="minorHAnsi" w:eastAsia="Univers-PL" w:hAnsiTheme="minorHAnsi" w:cstheme="minorHAnsi"/>
          <w:bCs/>
          <w:sz w:val="24"/>
          <w:szCs w:val="24"/>
        </w:rPr>
        <w:tab/>
      </w:r>
    </w:p>
    <w:sectPr w:rsidR="00A00392" w:rsidRPr="00C0388F" w:rsidSect="00C43566">
      <w:headerReference w:type="default" r:id="rId10"/>
      <w:footerReference w:type="default" r:id="rId11"/>
      <w:pgSz w:w="11906" w:h="16838"/>
      <w:pgMar w:top="1417" w:right="1417" w:bottom="1417" w:left="1417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E71C" w14:textId="77777777" w:rsidR="006A6671" w:rsidRDefault="006A6671" w:rsidP="007B62C1">
      <w:pPr>
        <w:spacing w:after="0" w:line="240" w:lineRule="auto"/>
      </w:pPr>
      <w:r>
        <w:separator/>
      </w:r>
    </w:p>
  </w:endnote>
  <w:endnote w:type="continuationSeparator" w:id="0">
    <w:p w14:paraId="46DE4946" w14:textId="77777777" w:rsidR="006A6671" w:rsidRDefault="006A6671" w:rsidP="007B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43AD" w14:textId="77777777" w:rsidR="007B62C1" w:rsidRDefault="007C1EDA" w:rsidP="001F3A4D">
    <w:pPr>
      <w:pStyle w:val="Stopka"/>
      <w:ind w:left="-993" w:firstLine="142"/>
    </w:pPr>
    <w:r>
      <w:rPr>
        <w:noProof/>
      </w:rPr>
      <w:drawing>
        <wp:inline distT="0" distB="0" distL="0" distR="0" wp14:anchorId="47BEE0FA" wp14:editId="2D0841EF">
          <wp:extent cx="6801198" cy="325361"/>
          <wp:effectExtent l="0" t="0" r="0" b="0"/>
          <wp:docPr id="1240049030" name="Obraz 1240049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7153" cy="33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9E1645" w14:textId="77777777" w:rsidR="007B62C1" w:rsidRDefault="007B6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A8387" w14:textId="77777777" w:rsidR="006A6671" w:rsidRDefault="006A6671" w:rsidP="007B62C1">
      <w:pPr>
        <w:spacing w:after="0" w:line="240" w:lineRule="auto"/>
      </w:pPr>
      <w:r>
        <w:separator/>
      </w:r>
    </w:p>
  </w:footnote>
  <w:footnote w:type="continuationSeparator" w:id="0">
    <w:p w14:paraId="19423BB1" w14:textId="77777777" w:rsidR="006A6671" w:rsidRDefault="006A6671" w:rsidP="007B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71ED" w14:textId="77777777" w:rsidR="007B62C1" w:rsidRDefault="007B62C1" w:rsidP="001F3A4D">
    <w:pPr>
      <w:pStyle w:val="Nagwek"/>
      <w:ind w:left="-993" w:firstLine="142"/>
    </w:pPr>
  </w:p>
  <w:p w14:paraId="041054C3" w14:textId="12FDE097" w:rsidR="007B62C1" w:rsidRDefault="00547753" w:rsidP="00547753">
    <w:pPr>
      <w:pStyle w:val="Nagwek"/>
      <w:ind w:left="-709" w:right="-426"/>
    </w:pPr>
    <w:r>
      <w:rPr>
        <w:noProof/>
      </w:rPr>
      <w:drawing>
        <wp:inline distT="0" distB="0" distL="0" distR="0" wp14:anchorId="309DC87D" wp14:editId="78A87B75">
          <wp:extent cx="7176457" cy="856800"/>
          <wp:effectExtent l="0" t="0" r="5715" b="635"/>
          <wp:docPr id="184336674" name="Obraz 184336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_npz_dokumenty_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6457" cy="85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310E"/>
    <w:multiLevelType w:val="hybridMultilevel"/>
    <w:tmpl w:val="2B6079E2"/>
    <w:lvl w:ilvl="0" w:tplc="2FF8A588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C4C5E"/>
    <w:multiLevelType w:val="hybridMultilevel"/>
    <w:tmpl w:val="C3A8B03A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252135D"/>
    <w:multiLevelType w:val="hybridMultilevel"/>
    <w:tmpl w:val="264811E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AC7631"/>
    <w:multiLevelType w:val="hybridMultilevel"/>
    <w:tmpl w:val="BFA83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0165D"/>
    <w:multiLevelType w:val="hybridMultilevel"/>
    <w:tmpl w:val="416AFA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4646C6"/>
    <w:multiLevelType w:val="hybridMultilevel"/>
    <w:tmpl w:val="FB8E0F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E6F63"/>
    <w:multiLevelType w:val="multilevel"/>
    <w:tmpl w:val="C0E49904"/>
    <w:lvl w:ilvl="0">
      <w:start w:val="1"/>
      <w:numFmt w:val="decimal"/>
      <w:lvlText w:val="%1."/>
      <w:lvlJc w:val="left"/>
      <w:pPr>
        <w:ind w:left="720" w:hanging="360"/>
      </w:pPr>
      <w:rPr>
        <w:rFonts w:eastAsia="Univers-PL"/>
        <w:strike w:val="0"/>
        <w:dstrike w:val="0"/>
        <w:sz w:val="24"/>
        <w:u w:val="none"/>
        <w:effect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60E46480"/>
    <w:multiLevelType w:val="multilevel"/>
    <w:tmpl w:val="B814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341E06"/>
    <w:multiLevelType w:val="hybridMultilevel"/>
    <w:tmpl w:val="561E320E"/>
    <w:lvl w:ilvl="0" w:tplc="2FF8A588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</w:lvl>
    <w:lvl w:ilvl="1" w:tplc="A092B1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72B12"/>
    <w:multiLevelType w:val="multilevel"/>
    <w:tmpl w:val="790AE9F2"/>
    <w:lvl w:ilvl="0">
      <w:start w:val="1"/>
      <w:numFmt w:val="decimal"/>
      <w:lvlText w:val="%1."/>
      <w:lvlJc w:val="left"/>
      <w:pPr>
        <w:tabs>
          <w:tab w:val="num" w:pos="283"/>
        </w:tabs>
        <w:ind w:left="227" w:hanging="22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10"/>
        </w:tabs>
        <w:ind w:left="454" w:hanging="22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4DB4217"/>
    <w:multiLevelType w:val="hybridMultilevel"/>
    <w:tmpl w:val="07A6E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466419">
    <w:abstractNumId w:val="10"/>
  </w:num>
  <w:num w:numId="2" w16cid:durableId="1687440279">
    <w:abstractNumId w:val="12"/>
  </w:num>
  <w:num w:numId="3" w16cid:durableId="4784275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7334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14884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05543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6207353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79219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3841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5351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2826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659429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4614618">
    <w:abstractNumId w:val="4"/>
  </w:num>
  <w:num w:numId="14" w16cid:durableId="764861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29403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4697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94769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6134828">
    <w:abstractNumId w:val="5"/>
  </w:num>
  <w:num w:numId="19" w16cid:durableId="21216830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23428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938530">
    <w:abstractNumId w:val="9"/>
  </w:num>
  <w:num w:numId="22" w16cid:durableId="1327594750">
    <w:abstractNumId w:val="21"/>
  </w:num>
  <w:num w:numId="23" w16cid:durableId="9879056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08189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C1"/>
    <w:rsid w:val="00006C34"/>
    <w:rsid w:val="00016A85"/>
    <w:rsid w:val="00052B67"/>
    <w:rsid w:val="000628A3"/>
    <w:rsid w:val="000679F7"/>
    <w:rsid w:val="000801B2"/>
    <w:rsid w:val="00083179"/>
    <w:rsid w:val="000A21BD"/>
    <w:rsid w:val="000A3F85"/>
    <w:rsid w:val="000C4B68"/>
    <w:rsid w:val="000E5703"/>
    <w:rsid w:val="000E57C4"/>
    <w:rsid w:val="000F1A55"/>
    <w:rsid w:val="000F61CD"/>
    <w:rsid w:val="0010522A"/>
    <w:rsid w:val="00110F4C"/>
    <w:rsid w:val="001176D7"/>
    <w:rsid w:val="0015109A"/>
    <w:rsid w:val="00171BD2"/>
    <w:rsid w:val="001752D2"/>
    <w:rsid w:val="00180BAB"/>
    <w:rsid w:val="001847EE"/>
    <w:rsid w:val="001921A2"/>
    <w:rsid w:val="001C1478"/>
    <w:rsid w:val="001C5A31"/>
    <w:rsid w:val="001F0241"/>
    <w:rsid w:val="001F3A4D"/>
    <w:rsid w:val="001F525A"/>
    <w:rsid w:val="00202EE9"/>
    <w:rsid w:val="002048F4"/>
    <w:rsid w:val="002310B9"/>
    <w:rsid w:val="00244284"/>
    <w:rsid w:val="002846C3"/>
    <w:rsid w:val="0031117C"/>
    <w:rsid w:val="00315BF5"/>
    <w:rsid w:val="00342CDB"/>
    <w:rsid w:val="00392622"/>
    <w:rsid w:val="003B7358"/>
    <w:rsid w:val="003C0A93"/>
    <w:rsid w:val="003D7237"/>
    <w:rsid w:val="003E41F6"/>
    <w:rsid w:val="0041245A"/>
    <w:rsid w:val="0046141E"/>
    <w:rsid w:val="00463D22"/>
    <w:rsid w:val="004867AE"/>
    <w:rsid w:val="004A2357"/>
    <w:rsid w:val="004B002C"/>
    <w:rsid w:val="004B0E44"/>
    <w:rsid w:val="004D3412"/>
    <w:rsid w:val="004E22B5"/>
    <w:rsid w:val="004E2F35"/>
    <w:rsid w:val="00512580"/>
    <w:rsid w:val="00544C02"/>
    <w:rsid w:val="00547753"/>
    <w:rsid w:val="005479B9"/>
    <w:rsid w:val="00554290"/>
    <w:rsid w:val="005861BD"/>
    <w:rsid w:val="005A3933"/>
    <w:rsid w:val="005A471D"/>
    <w:rsid w:val="005B5A6F"/>
    <w:rsid w:val="005C36C7"/>
    <w:rsid w:val="005C5E9C"/>
    <w:rsid w:val="005F2209"/>
    <w:rsid w:val="006130EA"/>
    <w:rsid w:val="006166EC"/>
    <w:rsid w:val="006355AA"/>
    <w:rsid w:val="00637ACB"/>
    <w:rsid w:val="00645933"/>
    <w:rsid w:val="00652BA6"/>
    <w:rsid w:val="00656B04"/>
    <w:rsid w:val="006942E4"/>
    <w:rsid w:val="00696B69"/>
    <w:rsid w:val="006A3DF1"/>
    <w:rsid w:val="006A4ECB"/>
    <w:rsid w:val="006A6671"/>
    <w:rsid w:val="006A7530"/>
    <w:rsid w:val="006C215F"/>
    <w:rsid w:val="006C338F"/>
    <w:rsid w:val="006C36CB"/>
    <w:rsid w:val="00703639"/>
    <w:rsid w:val="00711AC3"/>
    <w:rsid w:val="0072162B"/>
    <w:rsid w:val="007628DC"/>
    <w:rsid w:val="00767681"/>
    <w:rsid w:val="00771AF5"/>
    <w:rsid w:val="00785409"/>
    <w:rsid w:val="007A0B9C"/>
    <w:rsid w:val="007B62C1"/>
    <w:rsid w:val="007C1EDA"/>
    <w:rsid w:val="007C21B5"/>
    <w:rsid w:val="007D2A4B"/>
    <w:rsid w:val="00800C4F"/>
    <w:rsid w:val="00834449"/>
    <w:rsid w:val="008350D6"/>
    <w:rsid w:val="00853AF8"/>
    <w:rsid w:val="00862226"/>
    <w:rsid w:val="00864856"/>
    <w:rsid w:val="00905147"/>
    <w:rsid w:val="00916AA9"/>
    <w:rsid w:val="009349D3"/>
    <w:rsid w:val="00935818"/>
    <w:rsid w:val="00962BBD"/>
    <w:rsid w:val="00966859"/>
    <w:rsid w:val="009B10A9"/>
    <w:rsid w:val="009C334F"/>
    <w:rsid w:val="009C531C"/>
    <w:rsid w:val="009D6898"/>
    <w:rsid w:val="00A00392"/>
    <w:rsid w:val="00A00D18"/>
    <w:rsid w:val="00A8704F"/>
    <w:rsid w:val="00A87100"/>
    <w:rsid w:val="00A933D1"/>
    <w:rsid w:val="00A969AF"/>
    <w:rsid w:val="00AA4A45"/>
    <w:rsid w:val="00AB4CB9"/>
    <w:rsid w:val="00AF3384"/>
    <w:rsid w:val="00B071C7"/>
    <w:rsid w:val="00B41793"/>
    <w:rsid w:val="00B84CBC"/>
    <w:rsid w:val="00B91FC7"/>
    <w:rsid w:val="00B94224"/>
    <w:rsid w:val="00BE5D38"/>
    <w:rsid w:val="00BF5ADE"/>
    <w:rsid w:val="00BF7FB3"/>
    <w:rsid w:val="00C0388F"/>
    <w:rsid w:val="00C253BD"/>
    <w:rsid w:val="00C265E2"/>
    <w:rsid w:val="00C43566"/>
    <w:rsid w:val="00C60582"/>
    <w:rsid w:val="00C67CCF"/>
    <w:rsid w:val="00C844B3"/>
    <w:rsid w:val="00C855D5"/>
    <w:rsid w:val="00C938CD"/>
    <w:rsid w:val="00CA4B41"/>
    <w:rsid w:val="00CA4C3E"/>
    <w:rsid w:val="00CB2C32"/>
    <w:rsid w:val="00D10BC9"/>
    <w:rsid w:val="00D37E87"/>
    <w:rsid w:val="00DA660B"/>
    <w:rsid w:val="00DC148B"/>
    <w:rsid w:val="00DC2422"/>
    <w:rsid w:val="00DC7100"/>
    <w:rsid w:val="00DD2C27"/>
    <w:rsid w:val="00DE7985"/>
    <w:rsid w:val="00E14C5D"/>
    <w:rsid w:val="00E34A04"/>
    <w:rsid w:val="00E638D0"/>
    <w:rsid w:val="00E66FCA"/>
    <w:rsid w:val="00E76AB4"/>
    <w:rsid w:val="00E8198C"/>
    <w:rsid w:val="00EA6343"/>
    <w:rsid w:val="00EE09B4"/>
    <w:rsid w:val="00EE57D1"/>
    <w:rsid w:val="00EE6666"/>
    <w:rsid w:val="00F016DA"/>
    <w:rsid w:val="00F27A7D"/>
    <w:rsid w:val="00F46BF6"/>
    <w:rsid w:val="00F47A0A"/>
    <w:rsid w:val="00F81116"/>
    <w:rsid w:val="00F84861"/>
    <w:rsid w:val="00F855CF"/>
    <w:rsid w:val="00FA1B73"/>
    <w:rsid w:val="00FA3982"/>
    <w:rsid w:val="00FA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2DDDC"/>
  <w15:docId w15:val="{FA228DA9-3537-4188-94C5-AFB43E0E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6A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8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2C1"/>
  </w:style>
  <w:style w:type="paragraph" w:styleId="Stopka">
    <w:name w:val="footer"/>
    <w:basedOn w:val="Normalny"/>
    <w:link w:val="StopkaZnak"/>
    <w:uiPriority w:val="99"/>
    <w:unhideWhenUsed/>
    <w:rsid w:val="007B6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2C1"/>
  </w:style>
  <w:style w:type="paragraph" w:styleId="Tekstdymka">
    <w:name w:val="Balloon Text"/>
    <w:basedOn w:val="Normalny"/>
    <w:link w:val="TekstdymkaZnak"/>
    <w:uiPriority w:val="99"/>
    <w:semiHidden/>
    <w:unhideWhenUsed/>
    <w:rsid w:val="007B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62C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71C7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B071C7"/>
    <w:pPr>
      <w:tabs>
        <w:tab w:val="left" w:pos="5235"/>
      </w:tabs>
      <w:spacing w:after="0" w:line="240" w:lineRule="auto"/>
      <w:ind w:left="-360"/>
      <w:jc w:val="center"/>
    </w:pPr>
    <w:rPr>
      <w:rFonts w:ascii="Times New Roman" w:hAnsi="Times New Roman"/>
      <w:b/>
      <w:bCs/>
    </w:rPr>
  </w:style>
  <w:style w:type="character" w:customStyle="1" w:styleId="Tekstpodstawowywcity2Znak">
    <w:name w:val="Tekst podstawowy wcięty 2 Znak"/>
    <w:link w:val="Tekstpodstawowywcity2"/>
    <w:semiHidden/>
    <w:rsid w:val="00B071C7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C215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6C215F"/>
    <w:rPr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76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117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56B04"/>
    <w:rPr>
      <w:rFonts w:eastAsia="Calibr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C4356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C43566"/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8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6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jac.violetta@imw.lub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wczyn.anna@imw.lublin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350FD-862F-4FFD-9701-1DDDEC55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1992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Chmura</dc:creator>
  <cp:keywords/>
  <cp:lastModifiedBy>Kinga Gomuła</cp:lastModifiedBy>
  <cp:revision>15</cp:revision>
  <cp:lastPrinted>2026-04-23T09:29:00Z</cp:lastPrinted>
  <dcterms:created xsi:type="dcterms:W3CDTF">2026-04-23T09:32:00Z</dcterms:created>
  <dcterms:modified xsi:type="dcterms:W3CDTF">2026-05-27T14:37:00Z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2f6e3a85-4953-47db-8c57-7414c6288641</vt:lpwstr>
  </property>
</Properties>
</file>